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4B1" w:rsidRDefault="00E634B1" w:rsidP="00E634B1">
      <w:pPr>
        <w:jc w:val="center"/>
      </w:pPr>
      <w:r>
        <w:rPr>
          <w:rFonts w:ascii="Times New Roman CYR" w:hAnsi="Times New Roman CYR"/>
          <w:noProof/>
          <w:lang w:val="ru-RU"/>
        </w:rPr>
        <w:drawing>
          <wp:inline distT="0" distB="0" distL="0" distR="0" wp14:anchorId="1A34FDEC" wp14:editId="7DFE01B3">
            <wp:extent cx="534035" cy="669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4B1" w:rsidRDefault="00E634B1" w:rsidP="00E634B1">
      <w:pPr>
        <w:jc w:val="center"/>
      </w:pPr>
    </w:p>
    <w:p w:rsidR="00E634B1" w:rsidRPr="00E634B1" w:rsidRDefault="00E634B1" w:rsidP="00E634B1">
      <w:pPr>
        <w:jc w:val="center"/>
        <w:rPr>
          <w:sz w:val="24"/>
          <w:szCs w:val="24"/>
          <w:lang w:val="ru-RU"/>
        </w:rPr>
      </w:pPr>
      <w:r w:rsidRPr="00E634B1">
        <w:rPr>
          <w:sz w:val="24"/>
          <w:szCs w:val="24"/>
          <w:lang w:val="ru-RU"/>
        </w:rPr>
        <w:t>АДМИНИСТРАЦИЯ ГОРОДА ЛИПЕЦКА</w:t>
      </w:r>
    </w:p>
    <w:p w:rsidR="00E634B1" w:rsidRPr="00E634B1" w:rsidRDefault="00E634B1" w:rsidP="00E634B1">
      <w:pPr>
        <w:jc w:val="center"/>
        <w:rPr>
          <w:sz w:val="24"/>
          <w:szCs w:val="24"/>
          <w:lang w:val="ru-RU"/>
        </w:rPr>
      </w:pPr>
      <w:r w:rsidRPr="00E634B1">
        <w:rPr>
          <w:sz w:val="24"/>
          <w:szCs w:val="24"/>
          <w:lang w:val="ru-RU"/>
        </w:rPr>
        <w:t>ДЕПАРТАМЕНТ ОБРАЗОВАНИЯ</w:t>
      </w:r>
    </w:p>
    <w:p w:rsidR="00E634B1" w:rsidRPr="00E634B1" w:rsidRDefault="00E634B1" w:rsidP="00E634B1">
      <w:pPr>
        <w:jc w:val="center"/>
        <w:rPr>
          <w:sz w:val="24"/>
          <w:szCs w:val="24"/>
          <w:lang w:val="ru-RU"/>
        </w:rPr>
      </w:pPr>
    </w:p>
    <w:p w:rsidR="00E634B1" w:rsidRPr="00E634B1" w:rsidRDefault="00E634B1" w:rsidP="00E634B1">
      <w:pPr>
        <w:jc w:val="center"/>
        <w:rPr>
          <w:sz w:val="24"/>
          <w:szCs w:val="24"/>
          <w:lang w:val="ru-RU"/>
        </w:rPr>
      </w:pPr>
      <w:r w:rsidRPr="00E634B1">
        <w:rPr>
          <w:sz w:val="24"/>
          <w:szCs w:val="24"/>
          <w:lang w:val="ru-RU"/>
        </w:rPr>
        <w:t>МУНИЦИПАЛЬНОЕ БЮДЖЕТНОЕ ОБЩЕОБРАЗОВАТЕЛЬНОЕ</w:t>
      </w:r>
    </w:p>
    <w:p w:rsidR="00E634B1" w:rsidRPr="00E634B1" w:rsidRDefault="00E634B1" w:rsidP="00E634B1">
      <w:pPr>
        <w:jc w:val="center"/>
        <w:rPr>
          <w:sz w:val="24"/>
          <w:szCs w:val="24"/>
          <w:lang w:val="ru-RU"/>
        </w:rPr>
      </w:pPr>
      <w:r w:rsidRPr="00E634B1">
        <w:rPr>
          <w:sz w:val="24"/>
          <w:szCs w:val="24"/>
          <w:lang w:val="ru-RU"/>
        </w:rPr>
        <w:t>УЧРЕЖДЕНИЕ СРЕДНЯЯ ОБЩЕОБРАЗОВАТЕЛЬНАЯ ШКОЛА №38</w:t>
      </w:r>
    </w:p>
    <w:p w:rsidR="00E634B1" w:rsidRPr="00E634B1" w:rsidRDefault="00E634B1" w:rsidP="00E634B1">
      <w:pPr>
        <w:jc w:val="center"/>
        <w:rPr>
          <w:lang w:val="ru-RU"/>
        </w:rPr>
      </w:pPr>
    </w:p>
    <w:p w:rsidR="00E634B1" w:rsidRPr="00E634B1" w:rsidRDefault="00E634B1" w:rsidP="00E634B1">
      <w:pPr>
        <w:jc w:val="center"/>
        <w:rPr>
          <w:b/>
          <w:sz w:val="36"/>
          <w:szCs w:val="36"/>
          <w:lang w:val="ru-RU"/>
        </w:rPr>
      </w:pPr>
      <w:r w:rsidRPr="00E634B1">
        <w:rPr>
          <w:b/>
          <w:sz w:val="36"/>
          <w:szCs w:val="36"/>
          <w:lang w:val="ru-RU"/>
        </w:rPr>
        <w:t>П Р И К А З</w:t>
      </w:r>
    </w:p>
    <w:p w:rsidR="00E634B1" w:rsidRPr="00E634B1" w:rsidRDefault="00E634B1" w:rsidP="00E634B1">
      <w:pPr>
        <w:jc w:val="center"/>
        <w:rPr>
          <w:rFonts w:ascii="Times New Roman CYR" w:hAnsi="Times New Roman CYR"/>
          <w:lang w:val="ru-RU"/>
        </w:rPr>
      </w:pPr>
    </w:p>
    <w:p w:rsidR="00E634B1" w:rsidRPr="00E634B1" w:rsidRDefault="00E634B1" w:rsidP="00E634B1">
      <w:pPr>
        <w:jc w:val="center"/>
        <w:rPr>
          <w:rFonts w:ascii="Times New Roman CYR" w:hAnsi="Times New Roman CYR"/>
          <w:b/>
          <w:sz w:val="24"/>
          <w:lang w:val="ru-RU"/>
        </w:rPr>
      </w:pPr>
    </w:p>
    <w:p w:rsidR="00422890" w:rsidRPr="00422890" w:rsidRDefault="00422890" w:rsidP="00422890">
      <w:pPr>
        <w:rPr>
          <w:rFonts w:ascii="Times New Roman CYR" w:hAnsi="Times New Roman CYR"/>
          <w:sz w:val="24"/>
          <w:lang w:val="ru-RU"/>
        </w:rPr>
      </w:pPr>
      <w:r w:rsidRPr="002A25D6">
        <w:rPr>
          <w:rFonts w:ascii="Times New Roman CYR" w:hAnsi="Times New Roman CYR"/>
          <w:sz w:val="24"/>
          <w:u w:val="single"/>
          <w:lang w:val="ru-RU"/>
        </w:rPr>
        <w:t>11.01.2016</w:t>
      </w:r>
      <w:r w:rsidRPr="002A25D6">
        <w:rPr>
          <w:rFonts w:ascii="Times New Roman CYR" w:hAnsi="Times New Roman CYR"/>
          <w:sz w:val="24"/>
          <w:lang w:val="ru-RU"/>
        </w:rPr>
        <w:tab/>
      </w:r>
      <w:r w:rsidRPr="002A25D6">
        <w:rPr>
          <w:rFonts w:ascii="Times New Roman CYR" w:hAnsi="Times New Roman CYR"/>
          <w:sz w:val="24"/>
          <w:lang w:val="ru-RU"/>
        </w:rPr>
        <w:tab/>
      </w:r>
      <w:r w:rsidRPr="002A25D6">
        <w:rPr>
          <w:rFonts w:ascii="Times New Roman CYR" w:hAnsi="Times New Roman CYR"/>
          <w:sz w:val="24"/>
          <w:lang w:val="ru-RU"/>
        </w:rPr>
        <w:tab/>
      </w:r>
      <w:r w:rsidRPr="002A25D6">
        <w:rPr>
          <w:rFonts w:ascii="Times New Roman CYR" w:hAnsi="Times New Roman CYR"/>
          <w:sz w:val="24"/>
          <w:lang w:val="ru-RU"/>
        </w:rPr>
        <w:tab/>
      </w:r>
      <w:r w:rsidRPr="002A25D6">
        <w:rPr>
          <w:rFonts w:ascii="Times New Roman CYR" w:hAnsi="Times New Roman CYR"/>
          <w:sz w:val="24"/>
          <w:lang w:val="ru-RU"/>
        </w:rPr>
        <w:tab/>
      </w:r>
      <w:r w:rsidRPr="002A25D6">
        <w:rPr>
          <w:rFonts w:ascii="Times New Roman CYR" w:hAnsi="Times New Roman CYR"/>
          <w:sz w:val="24"/>
          <w:lang w:val="ru-RU"/>
        </w:rPr>
        <w:tab/>
      </w:r>
      <w:r w:rsidRPr="002A25D6">
        <w:rPr>
          <w:rFonts w:ascii="Times New Roman CYR" w:hAnsi="Times New Roman CYR"/>
          <w:sz w:val="24"/>
          <w:lang w:val="ru-RU"/>
        </w:rPr>
        <w:tab/>
        <w:t xml:space="preserve">                                  </w:t>
      </w:r>
      <w:r w:rsidRPr="002A25D6">
        <w:rPr>
          <w:rFonts w:ascii="Times New Roman CYR" w:hAnsi="Times New Roman CYR"/>
          <w:sz w:val="24"/>
          <w:u w:val="single"/>
          <w:lang w:val="ru-RU"/>
        </w:rPr>
        <w:t xml:space="preserve">№ </w:t>
      </w:r>
      <w:r>
        <w:rPr>
          <w:rFonts w:ascii="Times New Roman CYR" w:hAnsi="Times New Roman CYR"/>
          <w:sz w:val="24"/>
          <w:u w:val="single"/>
          <w:lang w:val="ru-RU"/>
        </w:rPr>
        <w:t>3</w:t>
      </w:r>
    </w:p>
    <w:p w:rsidR="00422890" w:rsidRDefault="00422890" w:rsidP="00E634B1">
      <w:pPr>
        <w:jc w:val="center"/>
        <w:rPr>
          <w:rFonts w:ascii="Times New Roman CYR" w:hAnsi="Times New Roman CYR"/>
          <w:b/>
          <w:sz w:val="24"/>
          <w:lang w:val="ru-RU"/>
        </w:rPr>
      </w:pPr>
    </w:p>
    <w:p w:rsidR="00E634B1" w:rsidRPr="00C84809" w:rsidRDefault="00E634B1" w:rsidP="00E634B1">
      <w:pPr>
        <w:jc w:val="center"/>
        <w:rPr>
          <w:sz w:val="24"/>
          <w:szCs w:val="24"/>
          <w:lang w:val="ru-RU"/>
        </w:rPr>
      </w:pPr>
      <w:r w:rsidRPr="00C84809">
        <w:rPr>
          <w:sz w:val="24"/>
          <w:szCs w:val="24"/>
          <w:lang w:val="ru-RU"/>
        </w:rPr>
        <w:t>г. Липецк</w:t>
      </w:r>
    </w:p>
    <w:p w:rsidR="00CD33B5" w:rsidRPr="003C0CFC" w:rsidRDefault="00CD33B5" w:rsidP="00E634B1">
      <w:pPr>
        <w:rPr>
          <w:b/>
          <w:sz w:val="28"/>
          <w:szCs w:val="28"/>
          <w:lang w:val="ru-RU"/>
        </w:rPr>
      </w:pPr>
    </w:p>
    <w:p w:rsidR="007E46DD" w:rsidRPr="003C0CFC" w:rsidRDefault="007E46DD" w:rsidP="0039441D">
      <w:pPr>
        <w:jc w:val="both"/>
        <w:rPr>
          <w:sz w:val="28"/>
          <w:szCs w:val="28"/>
          <w:lang w:val="ru-RU"/>
        </w:rPr>
      </w:pPr>
    </w:p>
    <w:p w:rsidR="00D408F9" w:rsidRPr="00915C57" w:rsidRDefault="00D408F9" w:rsidP="00D408F9">
      <w:pPr>
        <w:jc w:val="both"/>
        <w:rPr>
          <w:sz w:val="28"/>
          <w:szCs w:val="28"/>
          <w:lang w:val="ru-RU"/>
        </w:rPr>
      </w:pPr>
      <w:r w:rsidRPr="00915C57">
        <w:rPr>
          <w:sz w:val="28"/>
          <w:szCs w:val="28"/>
          <w:lang w:val="ru-RU"/>
        </w:rPr>
        <w:t xml:space="preserve">Об утверждении перечня </w:t>
      </w:r>
    </w:p>
    <w:p w:rsidR="00D408F9" w:rsidRPr="00915C57" w:rsidRDefault="00D408F9" w:rsidP="00D408F9">
      <w:pPr>
        <w:jc w:val="both"/>
        <w:rPr>
          <w:sz w:val="28"/>
          <w:szCs w:val="28"/>
          <w:lang w:val="ru-RU"/>
        </w:rPr>
      </w:pPr>
      <w:r w:rsidRPr="00915C57">
        <w:rPr>
          <w:sz w:val="28"/>
          <w:szCs w:val="28"/>
          <w:lang w:val="ru-RU"/>
        </w:rPr>
        <w:t xml:space="preserve">информационных систем </w:t>
      </w:r>
    </w:p>
    <w:p w:rsidR="00D408F9" w:rsidRPr="00915C57" w:rsidRDefault="00D408F9" w:rsidP="00D408F9">
      <w:pPr>
        <w:jc w:val="both"/>
        <w:rPr>
          <w:sz w:val="28"/>
          <w:szCs w:val="28"/>
          <w:lang w:val="ru-RU"/>
        </w:rPr>
      </w:pPr>
      <w:r w:rsidRPr="00915C57">
        <w:rPr>
          <w:sz w:val="28"/>
          <w:szCs w:val="28"/>
          <w:lang w:val="ru-RU"/>
        </w:rPr>
        <w:t>персональных данных</w:t>
      </w:r>
      <w:r w:rsidR="00B94462">
        <w:rPr>
          <w:sz w:val="28"/>
          <w:szCs w:val="28"/>
          <w:lang w:val="ru-RU"/>
        </w:rPr>
        <w:t xml:space="preserve">, </w:t>
      </w:r>
      <w:r w:rsidRPr="00915C57">
        <w:rPr>
          <w:sz w:val="28"/>
          <w:szCs w:val="28"/>
          <w:lang w:val="ru-RU"/>
        </w:rPr>
        <w:t xml:space="preserve"> перечня </w:t>
      </w:r>
    </w:p>
    <w:p w:rsidR="00915C57" w:rsidRDefault="00D408F9" w:rsidP="000E11B4">
      <w:pPr>
        <w:tabs>
          <w:tab w:val="left" w:pos="8256"/>
        </w:tabs>
        <w:jc w:val="both"/>
        <w:rPr>
          <w:sz w:val="28"/>
          <w:szCs w:val="28"/>
          <w:lang w:val="ru-RU"/>
        </w:rPr>
      </w:pPr>
      <w:proofErr w:type="gramStart"/>
      <w:r w:rsidRPr="00915C57">
        <w:rPr>
          <w:sz w:val="28"/>
          <w:szCs w:val="28"/>
          <w:lang w:val="ru-RU"/>
        </w:rPr>
        <w:t>обрабатываемых</w:t>
      </w:r>
      <w:proofErr w:type="gramEnd"/>
      <w:r w:rsidRPr="00915C57">
        <w:rPr>
          <w:sz w:val="28"/>
          <w:szCs w:val="28"/>
          <w:lang w:val="ru-RU"/>
        </w:rPr>
        <w:t xml:space="preserve"> </w:t>
      </w:r>
      <w:r w:rsidR="00915C57">
        <w:rPr>
          <w:sz w:val="28"/>
          <w:szCs w:val="28"/>
          <w:lang w:val="ru-RU"/>
        </w:rPr>
        <w:t>в них</w:t>
      </w:r>
    </w:p>
    <w:p w:rsidR="00B94462" w:rsidRPr="00B94462" w:rsidRDefault="00D408F9" w:rsidP="00B94462">
      <w:pPr>
        <w:rPr>
          <w:sz w:val="28"/>
          <w:szCs w:val="28"/>
          <w:lang w:val="ru-RU"/>
        </w:rPr>
      </w:pPr>
      <w:r w:rsidRPr="00915C57">
        <w:rPr>
          <w:sz w:val="28"/>
          <w:szCs w:val="28"/>
          <w:lang w:val="ru-RU"/>
        </w:rPr>
        <w:t>персональных данных</w:t>
      </w:r>
      <w:r w:rsidR="00B94462">
        <w:rPr>
          <w:sz w:val="28"/>
          <w:szCs w:val="28"/>
          <w:lang w:val="ru-RU"/>
        </w:rPr>
        <w:t xml:space="preserve"> и правил</w:t>
      </w:r>
    </w:p>
    <w:p w:rsidR="00A83540" w:rsidRPr="00364D1A" w:rsidRDefault="00B94462" w:rsidP="00B94462">
      <w:pPr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 xml:space="preserve">доступа к </w:t>
      </w:r>
      <w:r>
        <w:rPr>
          <w:sz w:val="28"/>
          <w:szCs w:val="28"/>
          <w:lang w:val="ru-RU"/>
        </w:rPr>
        <w:t xml:space="preserve">указанным </w:t>
      </w:r>
      <w:r w:rsidRPr="00B94462">
        <w:rPr>
          <w:sz w:val="28"/>
          <w:szCs w:val="28"/>
          <w:lang w:val="ru-RU"/>
        </w:rPr>
        <w:t>персональным данным</w:t>
      </w:r>
    </w:p>
    <w:p w:rsidR="007E46DD" w:rsidRDefault="007E46DD" w:rsidP="00364D1A">
      <w:pPr>
        <w:ind w:firstLine="567"/>
        <w:jc w:val="both"/>
        <w:rPr>
          <w:sz w:val="28"/>
          <w:szCs w:val="28"/>
          <w:lang w:val="ru-RU"/>
        </w:rPr>
      </w:pPr>
    </w:p>
    <w:p w:rsidR="004845D9" w:rsidRPr="00364D1A" w:rsidRDefault="004845D9" w:rsidP="00364D1A">
      <w:pPr>
        <w:ind w:firstLine="567"/>
        <w:jc w:val="both"/>
        <w:rPr>
          <w:sz w:val="28"/>
          <w:szCs w:val="28"/>
          <w:lang w:val="ru-RU"/>
        </w:rPr>
      </w:pPr>
    </w:p>
    <w:p w:rsidR="007E46DD" w:rsidRPr="00364D1A" w:rsidRDefault="007E46DD" w:rsidP="00364D1A">
      <w:pPr>
        <w:ind w:firstLine="567"/>
        <w:jc w:val="both"/>
        <w:rPr>
          <w:sz w:val="28"/>
          <w:szCs w:val="28"/>
          <w:lang w:val="ru-RU"/>
        </w:rPr>
      </w:pPr>
    </w:p>
    <w:p w:rsidR="00F07267" w:rsidRPr="00915C57" w:rsidRDefault="00D408F9" w:rsidP="00915C57">
      <w:pPr>
        <w:ind w:firstLine="709"/>
        <w:jc w:val="both"/>
        <w:rPr>
          <w:spacing w:val="-4"/>
          <w:sz w:val="28"/>
          <w:szCs w:val="28"/>
          <w:lang w:val="ru-RU"/>
        </w:rPr>
      </w:pPr>
      <w:r w:rsidRPr="00915C57">
        <w:rPr>
          <w:spacing w:val="-4"/>
          <w:sz w:val="28"/>
          <w:szCs w:val="28"/>
          <w:lang w:val="ru-RU"/>
        </w:rPr>
        <w:t>В целях принятия мер, направленных на обеспечение выполнения обязанностей, предусмотренных Федеральным законом от 27</w:t>
      </w:r>
      <w:r w:rsidR="00915C57" w:rsidRPr="00915C57">
        <w:rPr>
          <w:spacing w:val="-4"/>
          <w:sz w:val="28"/>
          <w:szCs w:val="28"/>
          <w:lang w:val="ru-RU"/>
        </w:rPr>
        <w:t>.07.</w:t>
      </w:r>
      <w:r w:rsidRPr="00915C57">
        <w:rPr>
          <w:spacing w:val="-4"/>
          <w:sz w:val="28"/>
          <w:szCs w:val="28"/>
          <w:lang w:val="ru-RU"/>
        </w:rPr>
        <w:t>2006 №</w:t>
      </w:r>
      <w:r w:rsidRPr="00915C57">
        <w:rPr>
          <w:spacing w:val="-4"/>
          <w:sz w:val="28"/>
          <w:szCs w:val="28"/>
        </w:rPr>
        <w:t> </w:t>
      </w:r>
      <w:r w:rsidRPr="00915C57">
        <w:rPr>
          <w:spacing w:val="-4"/>
          <w:sz w:val="28"/>
          <w:szCs w:val="28"/>
          <w:lang w:val="ru-RU"/>
        </w:rPr>
        <w:t xml:space="preserve">152-ФЗ «О персональных данных», постановлением Правительства Российской Федерации </w:t>
      </w:r>
      <w:r w:rsidR="001B3B9F">
        <w:rPr>
          <w:spacing w:val="-4"/>
          <w:sz w:val="28"/>
          <w:szCs w:val="28"/>
          <w:lang w:val="ru-RU"/>
        </w:rPr>
        <w:br/>
      </w:r>
      <w:r w:rsidRPr="00915C57">
        <w:rPr>
          <w:spacing w:val="-4"/>
          <w:sz w:val="28"/>
          <w:szCs w:val="28"/>
          <w:lang w:val="ru-RU"/>
        </w:rPr>
        <w:t xml:space="preserve">от </w:t>
      </w:r>
      <w:r w:rsidR="00915C57" w:rsidRPr="00915C57">
        <w:rPr>
          <w:spacing w:val="-4"/>
          <w:sz w:val="28"/>
          <w:szCs w:val="28"/>
          <w:lang w:val="ru-RU"/>
        </w:rPr>
        <w:t>0</w:t>
      </w:r>
      <w:r w:rsidRPr="00915C57">
        <w:rPr>
          <w:spacing w:val="-4"/>
          <w:sz w:val="28"/>
          <w:szCs w:val="28"/>
          <w:lang w:val="ru-RU"/>
        </w:rPr>
        <w:t>1</w:t>
      </w:r>
      <w:r w:rsidR="00915C57" w:rsidRPr="00915C57">
        <w:rPr>
          <w:spacing w:val="-4"/>
          <w:sz w:val="28"/>
          <w:szCs w:val="28"/>
          <w:lang w:val="ru-RU"/>
        </w:rPr>
        <w:t>.11.2</w:t>
      </w:r>
      <w:r w:rsidRPr="00915C57">
        <w:rPr>
          <w:spacing w:val="-4"/>
          <w:sz w:val="28"/>
          <w:szCs w:val="28"/>
          <w:lang w:val="ru-RU"/>
        </w:rPr>
        <w:t>012 №</w:t>
      </w:r>
      <w:r w:rsidRPr="00915C57">
        <w:rPr>
          <w:spacing w:val="-4"/>
          <w:sz w:val="28"/>
          <w:szCs w:val="28"/>
        </w:rPr>
        <w:t> </w:t>
      </w:r>
      <w:r w:rsidRPr="00915C57">
        <w:rPr>
          <w:spacing w:val="-4"/>
          <w:sz w:val="28"/>
          <w:szCs w:val="28"/>
          <w:lang w:val="ru-RU"/>
        </w:rPr>
        <w:t>1119 «Об утверждении требований к защите персональных данных при их обработке в информационных системах персональных данных</w:t>
      </w:r>
      <w:r w:rsidR="00BE7DD5">
        <w:rPr>
          <w:spacing w:val="-4"/>
          <w:sz w:val="28"/>
          <w:szCs w:val="28"/>
          <w:lang w:val="ru-RU"/>
        </w:rPr>
        <w:t>»</w:t>
      </w:r>
      <w:r w:rsidR="00F07267" w:rsidRPr="00915C57">
        <w:rPr>
          <w:spacing w:val="-4"/>
          <w:sz w:val="28"/>
          <w:szCs w:val="28"/>
          <w:lang w:val="ru-RU"/>
        </w:rPr>
        <w:t xml:space="preserve"> </w:t>
      </w:r>
    </w:p>
    <w:p w:rsidR="007E46DD" w:rsidRPr="00B94462" w:rsidRDefault="007E46DD" w:rsidP="00364D1A">
      <w:pPr>
        <w:ind w:firstLine="567"/>
        <w:jc w:val="both"/>
        <w:rPr>
          <w:sz w:val="28"/>
          <w:szCs w:val="28"/>
          <w:lang w:val="ru-RU"/>
        </w:rPr>
      </w:pPr>
    </w:p>
    <w:p w:rsidR="007E46DD" w:rsidRPr="00B94462" w:rsidRDefault="007E46DD" w:rsidP="00364D1A">
      <w:pPr>
        <w:ind w:firstLine="567"/>
        <w:jc w:val="both"/>
        <w:rPr>
          <w:sz w:val="28"/>
          <w:szCs w:val="28"/>
          <w:lang w:val="ru-RU"/>
        </w:rPr>
      </w:pPr>
    </w:p>
    <w:p w:rsidR="007E46DD" w:rsidRPr="00364D1A" w:rsidRDefault="007E46DD" w:rsidP="002C1EC6">
      <w:pPr>
        <w:ind w:firstLine="709"/>
        <w:jc w:val="both"/>
        <w:rPr>
          <w:sz w:val="28"/>
          <w:szCs w:val="28"/>
          <w:lang w:val="ru-RU"/>
        </w:rPr>
      </w:pPr>
      <w:r w:rsidRPr="00364D1A">
        <w:rPr>
          <w:sz w:val="28"/>
          <w:szCs w:val="28"/>
          <w:lang w:val="ru-RU"/>
        </w:rPr>
        <w:t>П Р И К А З Ы В А Ю:</w:t>
      </w:r>
    </w:p>
    <w:p w:rsidR="007E46DD" w:rsidRPr="00B94462" w:rsidRDefault="007E46DD" w:rsidP="00364D1A">
      <w:pPr>
        <w:ind w:firstLine="567"/>
        <w:jc w:val="both"/>
        <w:rPr>
          <w:sz w:val="28"/>
          <w:szCs w:val="28"/>
          <w:lang w:val="ru-RU"/>
        </w:rPr>
      </w:pPr>
    </w:p>
    <w:p w:rsidR="007E46DD" w:rsidRPr="00B94462" w:rsidRDefault="007E46DD" w:rsidP="00482A64">
      <w:pPr>
        <w:ind w:firstLine="709"/>
        <w:jc w:val="both"/>
        <w:rPr>
          <w:sz w:val="28"/>
          <w:szCs w:val="28"/>
          <w:lang w:val="ru-RU"/>
        </w:rPr>
      </w:pPr>
    </w:p>
    <w:p w:rsidR="00D408F9" w:rsidRPr="00915C57" w:rsidRDefault="00D408F9" w:rsidP="00915C57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915C57">
        <w:rPr>
          <w:sz w:val="28"/>
          <w:szCs w:val="28"/>
          <w:lang w:val="ru-RU"/>
        </w:rPr>
        <w:t>1.</w:t>
      </w:r>
      <w:r w:rsidR="002C1EC6">
        <w:rPr>
          <w:sz w:val="28"/>
          <w:szCs w:val="28"/>
        </w:rPr>
        <w:t> </w:t>
      </w:r>
      <w:r w:rsidRPr="00915C57">
        <w:rPr>
          <w:sz w:val="28"/>
          <w:szCs w:val="28"/>
          <w:lang w:val="ru-RU"/>
        </w:rPr>
        <w:t xml:space="preserve">Утвердить </w:t>
      </w:r>
      <w:r w:rsidR="00915C57">
        <w:rPr>
          <w:color w:val="000000"/>
          <w:sz w:val="28"/>
          <w:szCs w:val="28"/>
          <w:lang w:val="ru-RU"/>
        </w:rPr>
        <w:t>п</w:t>
      </w:r>
      <w:r w:rsidRPr="00915C57">
        <w:rPr>
          <w:color w:val="000000"/>
          <w:sz w:val="28"/>
          <w:szCs w:val="28"/>
          <w:lang w:val="ru-RU"/>
        </w:rPr>
        <w:t>еречень информационных систем</w:t>
      </w:r>
      <w:r w:rsidR="00915C57">
        <w:rPr>
          <w:color w:val="000000"/>
          <w:sz w:val="28"/>
          <w:szCs w:val="28"/>
          <w:lang w:val="ru-RU"/>
        </w:rPr>
        <w:t xml:space="preserve"> персональных данных,</w:t>
      </w:r>
      <w:r w:rsidR="00915C57" w:rsidRPr="00915C57">
        <w:rPr>
          <w:sz w:val="28"/>
          <w:szCs w:val="28"/>
          <w:lang w:val="ru-RU"/>
        </w:rPr>
        <w:t xml:space="preserve"> </w:t>
      </w:r>
      <w:r w:rsidR="00915C57">
        <w:rPr>
          <w:sz w:val="28"/>
          <w:szCs w:val="28"/>
          <w:lang w:val="ru-RU"/>
        </w:rPr>
        <w:t xml:space="preserve">используемых </w:t>
      </w:r>
      <w:r w:rsidR="001B3B9F">
        <w:rPr>
          <w:sz w:val="28"/>
          <w:szCs w:val="28"/>
          <w:lang w:val="ru-RU"/>
        </w:rPr>
        <w:t xml:space="preserve">в </w:t>
      </w:r>
      <w:r w:rsidR="00B94462">
        <w:rPr>
          <w:sz w:val="28"/>
          <w:szCs w:val="28"/>
          <w:lang w:val="ru-RU"/>
        </w:rPr>
        <w:t xml:space="preserve"> (приложение № 1)</w:t>
      </w:r>
      <w:r w:rsidR="00915C57" w:rsidRPr="00915C57">
        <w:rPr>
          <w:sz w:val="28"/>
          <w:szCs w:val="28"/>
          <w:lang w:val="ru-RU"/>
        </w:rPr>
        <w:t>.</w:t>
      </w:r>
    </w:p>
    <w:p w:rsidR="00D408F9" w:rsidRPr="001B3B9F" w:rsidRDefault="00D408F9" w:rsidP="00915C57">
      <w:pPr>
        <w:ind w:firstLine="709"/>
        <w:jc w:val="both"/>
        <w:rPr>
          <w:spacing w:val="-6"/>
          <w:sz w:val="28"/>
          <w:szCs w:val="28"/>
          <w:lang w:val="ru-RU"/>
        </w:rPr>
      </w:pPr>
      <w:r w:rsidRPr="001B3B9F">
        <w:rPr>
          <w:spacing w:val="-6"/>
          <w:sz w:val="28"/>
          <w:szCs w:val="28"/>
          <w:lang w:val="ru-RU"/>
        </w:rPr>
        <w:t>2.</w:t>
      </w:r>
      <w:r w:rsidR="002C1EC6" w:rsidRPr="001B3B9F">
        <w:rPr>
          <w:spacing w:val="-6"/>
          <w:sz w:val="28"/>
          <w:szCs w:val="28"/>
        </w:rPr>
        <w:t> </w:t>
      </w:r>
      <w:r w:rsidRPr="001B3B9F">
        <w:rPr>
          <w:spacing w:val="-6"/>
          <w:sz w:val="28"/>
          <w:szCs w:val="28"/>
          <w:lang w:val="ru-RU"/>
        </w:rPr>
        <w:t xml:space="preserve">Утвердить </w:t>
      </w:r>
      <w:r w:rsidR="00915C57" w:rsidRPr="001B3B9F">
        <w:rPr>
          <w:color w:val="000000"/>
          <w:spacing w:val="-6"/>
          <w:sz w:val="28"/>
          <w:szCs w:val="28"/>
          <w:lang w:val="ru-RU"/>
        </w:rPr>
        <w:t>п</w:t>
      </w:r>
      <w:r w:rsidRPr="001B3B9F">
        <w:rPr>
          <w:color w:val="000000"/>
          <w:spacing w:val="-6"/>
          <w:sz w:val="28"/>
          <w:szCs w:val="28"/>
          <w:lang w:val="ru-RU"/>
        </w:rPr>
        <w:t xml:space="preserve">еречень </w:t>
      </w:r>
      <w:r w:rsidRPr="001B3B9F">
        <w:rPr>
          <w:spacing w:val="-6"/>
          <w:sz w:val="28"/>
          <w:szCs w:val="28"/>
          <w:lang w:val="ru-RU"/>
        </w:rPr>
        <w:t xml:space="preserve">персональных данных, обрабатываемых в </w:t>
      </w:r>
      <w:r w:rsidR="00915C57" w:rsidRPr="001B3B9F">
        <w:rPr>
          <w:spacing w:val="-6"/>
          <w:sz w:val="28"/>
          <w:szCs w:val="28"/>
          <w:lang w:val="ru-RU"/>
        </w:rPr>
        <w:t>информационных системах, используемых</w:t>
      </w:r>
      <w:r w:rsidR="001B3B9F" w:rsidRPr="001B3B9F">
        <w:rPr>
          <w:spacing w:val="-6"/>
          <w:sz w:val="28"/>
          <w:szCs w:val="28"/>
          <w:lang w:val="ru-RU"/>
        </w:rPr>
        <w:t xml:space="preserve"> в</w:t>
      </w:r>
      <w:r w:rsidR="00915C57" w:rsidRPr="001B3B9F">
        <w:rPr>
          <w:spacing w:val="-6"/>
          <w:sz w:val="28"/>
          <w:szCs w:val="28"/>
          <w:lang w:val="ru-RU"/>
        </w:rPr>
        <w:t xml:space="preserve"> </w:t>
      </w:r>
      <w:r w:rsidR="00F3117A" w:rsidRPr="00F3117A">
        <w:rPr>
          <w:spacing w:val="-6"/>
          <w:sz w:val="28"/>
          <w:szCs w:val="28"/>
          <w:lang w:val="ru-RU"/>
        </w:rPr>
        <w:t>МБОУ СОШ №38 г. Липецка</w:t>
      </w:r>
      <w:r w:rsidR="00F3117A">
        <w:rPr>
          <w:b/>
          <w:spacing w:val="-6"/>
          <w:sz w:val="28"/>
          <w:szCs w:val="28"/>
          <w:lang w:val="ru-RU"/>
        </w:rPr>
        <w:t xml:space="preserve"> </w:t>
      </w:r>
      <w:r w:rsidR="00B94462" w:rsidRPr="001B3B9F">
        <w:rPr>
          <w:spacing w:val="-6"/>
          <w:sz w:val="28"/>
          <w:szCs w:val="28"/>
          <w:lang w:val="ru-RU"/>
        </w:rPr>
        <w:t>(приложение № 2).</w:t>
      </w:r>
    </w:p>
    <w:p w:rsidR="00B94462" w:rsidRPr="001B3B9F" w:rsidRDefault="002C1EC6" w:rsidP="00B94462">
      <w:pPr>
        <w:ind w:firstLine="709"/>
        <w:jc w:val="both"/>
        <w:rPr>
          <w:spacing w:val="-6"/>
          <w:sz w:val="28"/>
          <w:szCs w:val="28"/>
          <w:lang w:val="ru-RU"/>
        </w:rPr>
      </w:pPr>
      <w:r w:rsidRPr="001B3B9F">
        <w:rPr>
          <w:spacing w:val="-6"/>
          <w:sz w:val="28"/>
          <w:szCs w:val="28"/>
          <w:lang w:val="ru-RU"/>
        </w:rPr>
        <w:t>3.</w:t>
      </w:r>
      <w:r w:rsidRPr="001B3B9F">
        <w:rPr>
          <w:spacing w:val="-6"/>
          <w:sz w:val="28"/>
          <w:szCs w:val="28"/>
        </w:rPr>
        <w:t> </w:t>
      </w:r>
      <w:r w:rsidR="00B94462" w:rsidRPr="001B3B9F">
        <w:rPr>
          <w:spacing w:val="-6"/>
          <w:sz w:val="28"/>
          <w:szCs w:val="28"/>
          <w:lang w:val="ru-RU"/>
        </w:rPr>
        <w:t xml:space="preserve">Утвердить правила доступа к персональным данным, обрабатываемым в информационных системах, используемых  </w:t>
      </w:r>
      <w:r w:rsidR="001B3B9F" w:rsidRPr="001B3B9F">
        <w:rPr>
          <w:spacing w:val="-6"/>
          <w:sz w:val="28"/>
          <w:szCs w:val="28"/>
          <w:lang w:val="ru-RU"/>
        </w:rPr>
        <w:t>в</w:t>
      </w:r>
      <w:r w:rsidR="00F3117A" w:rsidRPr="00F3117A">
        <w:rPr>
          <w:spacing w:val="-6"/>
          <w:sz w:val="28"/>
          <w:szCs w:val="28"/>
          <w:lang w:val="ru-RU"/>
        </w:rPr>
        <w:t xml:space="preserve"> МБОУ СОШ №38 г. Липецка</w:t>
      </w:r>
      <w:r w:rsidR="00F3117A">
        <w:rPr>
          <w:b/>
          <w:spacing w:val="-6"/>
          <w:sz w:val="28"/>
          <w:szCs w:val="28"/>
          <w:lang w:val="ru-RU"/>
        </w:rPr>
        <w:t xml:space="preserve"> </w:t>
      </w:r>
      <w:r w:rsidR="00B94462" w:rsidRPr="001B3B9F">
        <w:rPr>
          <w:spacing w:val="-6"/>
          <w:sz w:val="28"/>
          <w:szCs w:val="28"/>
          <w:lang w:val="ru-RU"/>
        </w:rPr>
        <w:t>(приложение № 3).</w:t>
      </w:r>
    </w:p>
    <w:p w:rsidR="00B94462" w:rsidRPr="00B94462" w:rsidRDefault="00644785" w:rsidP="00B94462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lastRenderedPageBreak/>
        <w:drawing>
          <wp:anchor distT="0" distB="0" distL="114300" distR="114300" simplePos="0" relativeHeight="251658752" behindDoc="1" locked="0" layoutInCell="1" allowOverlap="1" wp14:anchorId="6C9310A6" wp14:editId="60F2B24E">
            <wp:simplePos x="0" y="0"/>
            <wp:positionH relativeFrom="column">
              <wp:posOffset>2214245</wp:posOffset>
            </wp:positionH>
            <wp:positionV relativeFrom="paragraph">
              <wp:posOffset>432435</wp:posOffset>
            </wp:positionV>
            <wp:extent cx="1566545" cy="1579245"/>
            <wp:effectExtent l="0" t="0" r="0" b="190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5FCB">
        <w:rPr>
          <w:sz w:val="28"/>
          <w:szCs w:val="28"/>
          <w:lang w:val="ru-RU"/>
        </w:rPr>
        <w:t>4</w:t>
      </w:r>
      <w:r w:rsidR="00FD5DDA">
        <w:rPr>
          <w:sz w:val="28"/>
          <w:szCs w:val="28"/>
          <w:lang w:val="ru-RU"/>
        </w:rPr>
        <w:t>. </w:t>
      </w:r>
      <w:r w:rsidR="001B3B9F">
        <w:rPr>
          <w:sz w:val="28"/>
          <w:szCs w:val="28"/>
          <w:lang w:val="ru-RU"/>
        </w:rPr>
        <w:t>Ответственному за организацию обработки персональных данных</w:t>
      </w:r>
      <w:r w:rsidR="00FD5DDA">
        <w:rPr>
          <w:sz w:val="28"/>
          <w:szCs w:val="28"/>
          <w:lang w:val="ru-RU"/>
        </w:rPr>
        <w:t xml:space="preserve"> </w:t>
      </w:r>
      <w:proofErr w:type="spellStart"/>
      <w:r w:rsidR="005C5B89">
        <w:rPr>
          <w:sz w:val="28"/>
          <w:szCs w:val="28"/>
          <w:lang w:val="ru-RU"/>
        </w:rPr>
        <w:t>Калининой</w:t>
      </w:r>
      <w:proofErr w:type="spellEnd"/>
      <w:r w:rsidR="005C5B89">
        <w:rPr>
          <w:sz w:val="28"/>
          <w:szCs w:val="28"/>
          <w:lang w:val="ru-RU"/>
        </w:rPr>
        <w:t xml:space="preserve"> И.А., заместителю директора, </w:t>
      </w:r>
      <w:r w:rsidR="00B94462" w:rsidRPr="00B94462">
        <w:rPr>
          <w:sz w:val="28"/>
          <w:szCs w:val="28"/>
          <w:lang w:val="ru-RU"/>
        </w:rPr>
        <w:t>ознакомить</w:t>
      </w:r>
      <w:r w:rsidR="002C1EC6">
        <w:rPr>
          <w:sz w:val="28"/>
          <w:szCs w:val="28"/>
          <w:lang w:val="ru-RU"/>
        </w:rPr>
        <w:t xml:space="preserve"> работников</w:t>
      </w:r>
      <w:r w:rsidR="00F3117A" w:rsidRPr="00F3117A">
        <w:rPr>
          <w:spacing w:val="-6"/>
          <w:sz w:val="28"/>
          <w:szCs w:val="28"/>
          <w:lang w:val="ru-RU"/>
        </w:rPr>
        <w:t xml:space="preserve"> МБОУ СОШ №38 г. Липецка</w:t>
      </w:r>
      <w:r w:rsidR="00B94462" w:rsidRPr="00B94462">
        <w:rPr>
          <w:sz w:val="28"/>
          <w:szCs w:val="28"/>
          <w:lang w:val="ru-RU"/>
        </w:rPr>
        <w:t xml:space="preserve">, </w:t>
      </w:r>
      <w:r w:rsidR="00B94462">
        <w:rPr>
          <w:sz w:val="28"/>
          <w:szCs w:val="28"/>
          <w:lang w:val="ru-RU"/>
        </w:rPr>
        <w:t>имеющих доступ к</w:t>
      </w:r>
      <w:r w:rsidR="00B94462" w:rsidRPr="00B94462">
        <w:rPr>
          <w:sz w:val="28"/>
          <w:szCs w:val="28"/>
          <w:lang w:val="ru-RU"/>
        </w:rPr>
        <w:t xml:space="preserve"> персональны</w:t>
      </w:r>
      <w:r w:rsidR="00B94462">
        <w:rPr>
          <w:sz w:val="28"/>
          <w:szCs w:val="28"/>
          <w:lang w:val="ru-RU"/>
        </w:rPr>
        <w:t>м</w:t>
      </w:r>
      <w:r w:rsidR="00B94462" w:rsidRPr="00B94462">
        <w:rPr>
          <w:sz w:val="28"/>
          <w:szCs w:val="28"/>
          <w:lang w:val="ru-RU"/>
        </w:rPr>
        <w:t xml:space="preserve"> данны</w:t>
      </w:r>
      <w:r w:rsidR="00B94462">
        <w:rPr>
          <w:sz w:val="28"/>
          <w:szCs w:val="28"/>
          <w:lang w:val="ru-RU"/>
        </w:rPr>
        <w:t>м</w:t>
      </w:r>
      <w:r w:rsidR="00B94462" w:rsidRPr="00B94462">
        <w:rPr>
          <w:sz w:val="28"/>
          <w:szCs w:val="28"/>
          <w:lang w:val="ru-RU"/>
        </w:rPr>
        <w:t>, обрабатываемым в информационных системах, с правилами, утвержденными пункт</w:t>
      </w:r>
      <w:r w:rsidR="00B94462">
        <w:rPr>
          <w:sz w:val="28"/>
          <w:szCs w:val="28"/>
          <w:lang w:val="ru-RU"/>
        </w:rPr>
        <w:t xml:space="preserve">ом </w:t>
      </w:r>
      <w:r w:rsidR="00B94462" w:rsidRPr="00B94462">
        <w:rPr>
          <w:sz w:val="28"/>
          <w:szCs w:val="28"/>
          <w:lang w:val="ru-RU"/>
        </w:rPr>
        <w:t>3 настоящего приказа.</w:t>
      </w:r>
    </w:p>
    <w:p w:rsidR="00A83540" w:rsidRPr="00915C57" w:rsidRDefault="00185FCB" w:rsidP="00915C57">
      <w:pPr>
        <w:tabs>
          <w:tab w:val="left" w:pos="1134"/>
        </w:tabs>
        <w:ind w:firstLine="709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5</w:t>
      </w:r>
      <w:r w:rsidR="00A83540" w:rsidRPr="00915C57">
        <w:rPr>
          <w:spacing w:val="-4"/>
          <w:sz w:val="28"/>
          <w:szCs w:val="28"/>
          <w:lang w:val="ru-RU"/>
        </w:rPr>
        <w:t>.</w:t>
      </w:r>
      <w:r w:rsidR="00B94462">
        <w:rPr>
          <w:spacing w:val="-4"/>
          <w:sz w:val="28"/>
          <w:szCs w:val="28"/>
          <w:lang w:val="ru-RU"/>
        </w:rPr>
        <w:t xml:space="preserve"> </w:t>
      </w:r>
      <w:r w:rsidR="00A83540" w:rsidRPr="00915C57">
        <w:rPr>
          <w:spacing w:val="-4"/>
          <w:sz w:val="28"/>
          <w:szCs w:val="28"/>
          <w:lang w:val="ru-RU"/>
        </w:rPr>
        <w:t xml:space="preserve">Контроль за исполнением настоящего приказа </w:t>
      </w:r>
      <w:r w:rsidR="00B94462">
        <w:rPr>
          <w:spacing w:val="-4"/>
          <w:sz w:val="28"/>
          <w:szCs w:val="28"/>
          <w:lang w:val="ru-RU"/>
        </w:rPr>
        <w:t>оставляю за собой.</w:t>
      </w:r>
      <w:r w:rsidR="00A83540" w:rsidRPr="00915C57">
        <w:rPr>
          <w:spacing w:val="-4"/>
          <w:sz w:val="28"/>
          <w:szCs w:val="28"/>
          <w:lang w:val="ru-RU"/>
        </w:rPr>
        <w:t xml:space="preserve"> </w:t>
      </w:r>
    </w:p>
    <w:p w:rsidR="00B10068" w:rsidRDefault="00B10068" w:rsidP="00364D1A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F3117A" w:rsidRPr="00F3117A" w:rsidRDefault="00F3117A" w:rsidP="00F3117A">
      <w:pPr>
        <w:rPr>
          <w:sz w:val="28"/>
          <w:szCs w:val="28"/>
          <w:lang w:val="ru-RU"/>
        </w:rPr>
      </w:pPr>
      <w:r w:rsidRPr="00F3117A">
        <w:rPr>
          <w:sz w:val="28"/>
          <w:szCs w:val="28"/>
          <w:lang w:val="ru-RU"/>
        </w:rPr>
        <w:t xml:space="preserve">Директор МБОУ СОШ №38                                     </w:t>
      </w:r>
      <w:proofErr w:type="spellStart"/>
      <w:r w:rsidRPr="00F3117A">
        <w:rPr>
          <w:sz w:val="28"/>
          <w:szCs w:val="28"/>
          <w:lang w:val="ru-RU"/>
        </w:rPr>
        <w:t>С.В.Макарова</w:t>
      </w:r>
      <w:proofErr w:type="spellEnd"/>
    </w:p>
    <w:p w:rsidR="00F3117A" w:rsidRPr="00F3117A" w:rsidRDefault="00F3117A" w:rsidP="00F3117A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4A4E02" w:rsidRPr="00364D1A" w:rsidRDefault="004A4E02" w:rsidP="00364D1A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  <w:bookmarkStart w:id="0" w:name="_GoBack"/>
      <w:bookmarkEnd w:id="0"/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Default="00F3117A" w:rsidP="00F3117A">
      <w:pPr>
        <w:rPr>
          <w:sz w:val="28"/>
          <w:szCs w:val="28"/>
          <w:lang w:val="ru-RU"/>
        </w:rPr>
      </w:pPr>
    </w:p>
    <w:p w:rsidR="00F3117A" w:rsidRDefault="00F3117A" w:rsidP="00F3117A">
      <w:pPr>
        <w:jc w:val="right"/>
        <w:rPr>
          <w:sz w:val="28"/>
          <w:szCs w:val="28"/>
          <w:lang w:val="ru-RU"/>
        </w:rPr>
      </w:pPr>
    </w:p>
    <w:p w:rsidR="00F3117A" w:rsidRPr="00F3117A" w:rsidRDefault="00F3117A" w:rsidP="00F3117A">
      <w:pPr>
        <w:jc w:val="right"/>
        <w:rPr>
          <w:sz w:val="28"/>
          <w:szCs w:val="28"/>
          <w:lang w:val="ru-RU"/>
        </w:rPr>
      </w:pPr>
      <w:r w:rsidRPr="00F3117A">
        <w:rPr>
          <w:sz w:val="28"/>
          <w:szCs w:val="28"/>
          <w:lang w:val="ru-RU"/>
        </w:rPr>
        <w:t>Приложение №1</w:t>
      </w:r>
    </w:p>
    <w:p w:rsidR="00F3117A" w:rsidRPr="00F3117A" w:rsidRDefault="00F3117A" w:rsidP="00F3117A">
      <w:pPr>
        <w:jc w:val="right"/>
        <w:rPr>
          <w:sz w:val="28"/>
          <w:szCs w:val="28"/>
          <w:lang w:val="ru-RU"/>
        </w:rPr>
      </w:pPr>
      <w:r w:rsidRPr="00F3117A">
        <w:rPr>
          <w:sz w:val="28"/>
          <w:szCs w:val="28"/>
          <w:lang w:val="ru-RU"/>
        </w:rPr>
        <w:t xml:space="preserve">к приказу МБОУ СОШ №38 </w:t>
      </w:r>
    </w:p>
    <w:p w:rsidR="002A25D6" w:rsidRPr="002A25D6" w:rsidRDefault="00F3117A" w:rsidP="002A25D6">
      <w:pPr>
        <w:jc w:val="center"/>
        <w:rPr>
          <w:sz w:val="28"/>
          <w:szCs w:val="28"/>
          <w:lang w:val="ru-RU"/>
        </w:rPr>
      </w:pPr>
      <w:r w:rsidRPr="002A25D6">
        <w:rPr>
          <w:sz w:val="28"/>
          <w:szCs w:val="28"/>
          <w:lang w:val="ru-RU"/>
        </w:rPr>
        <w:t xml:space="preserve">                                                             </w:t>
      </w:r>
      <w:r w:rsidR="002A25D6">
        <w:rPr>
          <w:sz w:val="28"/>
          <w:szCs w:val="28"/>
          <w:lang w:val="ru-RU"/>
        </w:rPr>
        <w:t xml:space="preserve">         </w:t>
      </w:r>
      <w:r w:rsidR="002A25D6" w:rsidRPr="00644785">
        <w:rPr>
          <w:sz w:val="28"/>
          <w:szCs w:val="28"/>
          <w:lang w:val="ru-RU"/>
        </w:rPr>
        <w:t xml:space="preserve">   </w:t>
      </w:r>
      <w:proofErr w:type="gramStart"/>
      <w:r w:rsidR="002A25D6" w:rsidRPr="00644785">
        <w:rPr>
          <w:sz w:val="28"/>
          <w:szCs w:val="28"/>
          <w:lang w:val="ru-RU"/>
        </w:rPr>
        <w:t>от</w:t>
      </w:r>
      <w:proofErr w:type="gramEnd"/>
      <w:r w:rsidR="002A25D6" w:rsidRPr="00644785">
        <w:rPr>
          <w:sz w:val="28"/>
          <w:szCs w:val="28"/>
          <w:lang w:val="ru-RU"/>
        </w:rPr>
        <w:t xml:space="preserve"> 11.01.2016 №</w:t>
      </w:r>
      <w:r w:rsidR="002A25D6" w:rsidRPr="002A25D6">
        <w:rPr>
          <w:sz w:val="28"/>
          <w:szCs w:val="28"/>
          <w:lang w:val="ru-RU"/>
        </w:rPr>
        <w:t>3</w:t>
      </w:r>
    </w:p>
    <w:p w:rsidR="00F3117A" w:rsidRPr="00F3117A" w:rsidRDefault="00F3117A" w:rsidP="00F3117A">
      <w:pPr>
        <w:jc w:val="center"/>
        <w:rPr>
          <w:sz w:val="28"/>
          <w:szCs w:val="28"/>
          <w:lang w:val="ru-RU"/>
        </w:rPr>
      </w:pPr>
    </w:p>
    <w:p w:rsidR="00F3117A" w:rsidRPr="00F3117A" w:rsidRDefault="00F3117A" w:rsidP="00F3117A">
      <w:pPr>
        <w:jc w:val="both"/>
        <w:rPr>
          <w:sz w:val="28"/>
          <w:szCs w:val="28"/>
          <w:lang w:val="ru-RU"/>
        </w:rPr>
      </w:pPr>
    </w:p>
    <w:p w:rsidR="00F359AD" w:rsidRPr="00F3117A" w:rsidRDefault="00F359AD" w:rsidP="00F359AD">
      <w:pPr>
        <w:jc w:val="center"/>
        <w:rPr>
          <w:b/>
          <w:sz w:val="28"/>
          <w:szCs w:val="28"/>
          <w:lang w:val="ru-RU"/>
        </w:rPr>
      </w:pPr>
    </w:p>
    <w:p w:rsidR="00915C57" w:rsidRPr="00D408F9" w:rsidRDefault="00915C57" w:rsidP="00F359AD">
      <w:pPr>
        <w:jc w:val="center"/>
        <w:rPr>
          <w:b/>
          <w:sz w:val="28"/>
          <w:szCs w:val="28"/>
          <w:lang w:val="ru-RU"/>
        </w:rPr>
      </w:pPr>
    </w:p>
    <w:p w:rsidR="00D408F9" w:rsidRPr="00915C57" w:rsidRDefault="00915C57" w:rsidP="00D408F9">
      <w:pPr>
        <w:spacing w:line="264" w:lineRule="auto"/>
        <w:jc w:val="center"/>
        <w:rPr>
          <w:b/>
          <w:color w:val="000000"/>
          <w:sz w:val="26"/>
          <w:szCs w:val="26"/>
          <w:lang w:val="ru-RU"/>
        </w:rPr>
      </w:pPr>
      <w:r>
        <w:rPr>
          <w:color w:val="000000"/>
          <w:sz w:val="28"/>
          <w:szCs w:val="28"/>
          <w:lang w:val="ru-RU"/>
        </w:rPr>
        <w:t>П</w:t>
      </w:r>
      <w:r w:rsidRPr="00915C57">
        <w:rPr>
          <w:color w:val="000000"/>
          <w:sz w:val="28"/>
          <w:szCs w:val="28"/>
          <w:lang w:val="ru-RU"/>
        </w:rPr>
        <w:t>еречень информационных систем</w:t>
      </w:r>
      <w:r>
        <w:rPr>
          <w:color w:val="000000"/>
          <w:sz w:val="28"/>
          <w:szCs w:val="28"/>
          <w:lang w:val="ru-RU"/>
        </w:rPr>
        <w:t xml:space="preserve"> персональных данных,</w:t>
      </w:r>
      <w:r w:rsidRPr="00915C5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  <w:t xml:space="preserve">используемых </w:t>
      </w:r>
      <w:r w:rsidR="001B3B9F">
        <w:rPr>
          <w:sz w:val="28"/>
          <w:szCs w:val="28"/>
          <w:lang w:val="ru-RU"/>
        </w:rPr>
        <w:t xml:space="preserve">в </w:t>
      </w:r>
      <w:r w:rsidR="00F3117A">
        <w:rPr>
          <w:sz w:val="28"/>
          <w:szCs w:val="28"/>
          <w:lang w:val="ru-RU"/>
        </w:rPr>
        <w:t>МБОУ СОШ №38 г. Липецка</w:t>
      </w:r>
    </w:p>
    <w:p w:rsidR="00D408F9" w:rsidRPr="00915C57" w:rsidRDefault="00D408F9" w:rsidP="00D408F9">
      <w:pPr>
        <w:jc w:val="center"/>
        <w:rPr>
          <w:b/>
          <w:color w:val="000000"/>
          <w:sz w:val="26"/>
          <w:szCs w:val="26"/>
          <w:lang w:val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19"/>
        <w:gridCol w:w="3787"/>
        <w:gridCol w:w="3056"/>
        <w:gridCol w:w="2676"/>
      </w:tblGrid>
      <w:tr w:rsidR="00557D44" w:rsidRPr="00557D44" w:rsidTr="00B37105">
        <w:tc>
          <w:tcPr>
            <w:tcW w:w="619" w:type="dxa"/>
            <w:vAlign w:val="center"/>
          </w:tcPr>
          <w:p w:rsidR="00557D44" w:rsidRPr="00B37105" w:rsidRDefault="00557D44" w:rsidP="00B04101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787" w:type="dxa"/>
            <w:vAlign w:val="center"/>
          </w:tcPr>
          <w:p w:rsidR="00557D44" w:rsidRPr="00B37105" w:rsidRDefault="00557D44" w:rsidP="00B04101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Наименование информационной системы персональных данных</w:t>
            </w:r>
          </w:p>
        </w:tc>
        <w:tc>
          <w:tcPr>
            <w:tcW w:w="3056" w:type="dxa"/>
          </w:tcPr>
          <w:p w:rsidR="00557D44" w:rsidRPr="00B37105" w:rsidRDefault="00557D44" w:rsidP="00B04101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Оператор информационной системы</w:t>
            </w:r>
          </w:p>
        </w:tc>
        <w:tc>
          <w:tcPr>
            <w:tcW w:w="2676" w:type="dxa"/>
          </w:tcPr>
          <w:p w:rsidR="00557D44" w:rsidRPr="00B37105" w:rsidRDefault="00557D44" w:rsidP="00B04101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Месторасположение информационной системы</w:t>
            </w:r>
          </w:p>
        </w:tc>
      </w:tr>
      <w:tr w:rsidR="00557D44" w:rsidRPr="00557D44" w:rsidTr="00B37105">
        <w:tc>
          <w:tcPr>
            <w:tcW w:w="619" w:type="dxa"/>
          </w:tcPr>
          <w:p w:rsidR="00557D44" w:rsidRPr="00B37105" w:rsidRDefault="00557D44" w:rsidP="00B04101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787" w:type="dxa"/>
          </w:tcPr>
          <w:p w:rsidR="00557D44" w:rsidRPr="00B37105" w:rsidRDefault="00557D44" w:rsidP="007D704F">
            <w:pPr>
              <w:spacing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3056" w:type="dxa"/>
          </w:tcPr>
          <w:p w:rsidR="00557D44" w:rsidRPr="00B37105" w:rsidRDefault="00557D44" w:rsidP="007D704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2676" w:type="dxa"/>
          </w:tcPr>
          <w:p w:rsidR="00557D44" w:rsidRPr="00B37105" w:rsidRDefault="00557D44" w:rsidP="007D704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</w:p>
        </w:tc>
      </w:tr>
      <w:tr w:rsidR="00557D44" w:rsidRPr="00557D44" w:rsidTr="00B37105">
        <w:tc>
          <w:tcPr>
            <w:tcW w:w="619" w:type="dxa"/>
          </w:tcPr>
          <w:p w:rsidR="00557D44" w:rsidRPr="00B37105" w:rsidRDefault="0087645D" w:rsidP="00B04101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787" w:type="dxa"/>
          </w:tcPr>
          <w:p w:rsidR="00557D44" w:rsidRPr="00B37105" w:rsidRDefault="00557D44" w:rsidP="007D704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Барс. </w:t>
            </w:r>
            <w:proofErr w:type="spellStart"/>
            <w:r w:rsidRPr="00B3710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proofErr w:type="spellEnd"/>
            <w:r w:rsidRPr="00B3710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37105">
              <w:rPr>
                <w:rFonts w:ascii="Times New Roman" w:hAnsi="Times New Roman" w:cs="Times New Roman"/>
                <w:sz w:val="28"/>
                <w:szCs w:val="28"/>
              </w:rPr>
              <w:t>Электронная</w:t>
            </w:r>
            <w:proofErr w:type="spellEnd"/>
            <w:r w:rsidRPr="00B37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7105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  <w:proofErr w:type="spellEnd"/>
          </w:p>
        </w:tc>
        <w:tc>
          <w:tcPr>
            <w:tcW w:w="3056" w:type="dxa"/>
          </w:tcPr>
          <w:p w:rsidR="00557D44" w:rsidRPr="00B37105" w:rsidRDefault="00557D44" w:rsidP="007D704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Управление образования и науки Липецкой области</w:t>
            </w:r>
          </w:p>
        </w:tc>
        <w:tc>
          <w:tcPr>
            <w:tcW w:w="2676" w:type="dxa"/>
          </w:tcPr>
          <w:p w:rsidR="00557D44" w:rsidRPr="00B37105" w:rsidRDefault="00557D44" w:rsidP="007D704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РФ, Липецкая область</w:t>
            </w:r>
          </w:p>
        </w:tc>
      </w:tr>
      <w:tr w:rsidR="00B37105" w:rsidRPr="00557D44" w:rsidTr="00B37105">
        <w:tc>
          <w:tcPr>
            <w:tcW w:w="619" w:type="dxa"/>
          </w:tcPr>
          <w:p w:rsidR="00B37105" w:rsidRPr="00B37105" w:rsidRDefault="00B37105" w:rsidP="00B04101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787" w:type="dxa"/>
          </w:tcPr>
          <w:p w:rsidR="00B37105" w:rsidRPr="00B37105" w:rsidRDefault="00B37105" w:rsidP="007D704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База данных для проведения государственной итоговой аттестации (ЕГЭ, ОГЭ)</w:t>
            </w:r>
          </w:p>
        </w:tc>
        <w:tc>
          <w:tcPr>
            <w:tcW w:w="3056" w:type="dxa"/>
          </w:tcPr>
          <w:p w:rsidR="00B37105" w:rsidRPr="00B37105" w:rsidRDefault="00B371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МБОУ СОШ №38 г. Липецка</w:t>
            </w:r>
          </w:p>
        </w:tc>
        <w:tc>
          <w:tcPr>
            <w:tcW w:w="2676" w:type="dxa"/>
          </w:tcPr>
          <w:p w:rsidR="00B37105" w:rsidRPr="00B37105" w:rsidRDefault="00B37105" w:rsidP="007D704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РФ, Липецкая область</w:t>
            </w:r>
          </w:p>
        </w:tc>
      </w:tr>
      <w:tr w:rsidR="00B37105" w:rsidRPr="00B37105" w:rsidTr="00B37105">
        <w:tc>
          <w:tcPr>
            <w:tcW w:w="619" w:type="dxa"/>
          </w:tcPr>
          <w:p w:rsidR="00B37105" w:rsidRPr="00B37105" w:rsidRDefault="00B37105" w:rsidP="00B04101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787" w:type="dxa"/>
          </w:tcPr>
          <w:p w:rsidR="00B37105" w:rsidRPr="00B37105" w:rsidRDefault="00B37105" w:rsidP="007D704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МБОУ </w:t>
            </w: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Гимназия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Липецка</w:t>
            </w:r>
          </w:p>
        </w:tc>
        <w:tc>
          <w:tcPr>
            <w:tcW w:w="3056" w:type="dxa"/>
          </w:tcPr>
          <w:p w:rsidR="00B37105" w:rsidRPr="00B37105" w:rsidRDefault="00B3710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МБОУ СОШ №38 г. Липецка</w:t>
            </w:r>
          </w:p>
        </w:tc>
        <w:tc>
          <w:tcPr>
            <w:tcW w:w="2676" w:type="dxa"/>
          </w:tcPr>
          <w:p w:rsidR="00B37105" w:rsidRPr="00B37105" w:rsidRDefault="00B37105" w:rsidP="007D704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РФ, Липецкая область</w:t>
            </w:r>
          </w:p>
        </w:tc>
      </w:tr>
      <w:tr w:rsidR="001B3B9F" w:rsidRPr="00B37105" w:rsidTr="00B37105">
        <w:tc>
          <w:tcPr>
            <w:tcW w:w="619" w:type="dxa"/>
          </w:tcPr>
          <w:p w:rsidR="001B3B9F" w:rsidRPr="00B37105" w:rsidRDefault="001B3B9F" w:rsidP="001B3B9F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787" w:type="dxa"/>
          </w:tcPr>
          <w:p w:rsidR="001B3B9F" w:rsidRPr="00B37105" w:rsidRDefault="001B3B9F" w:rsidP="001B3B9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gramStart"/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С:Бухгалтерия</w:t>
            </w:r>
            <w:proofErr w:type="gramEnd"/>
          </w:p>
        </w:tc>
        <w:tc>
          <w:tcPr>
            <w:tcW w:w="3056" w:type="dxa"/>
          </w:tcPr>
          <w:p w:rsidR="00B37105" w:rsidRPr="00B37105" w:rsidRDefault="00B37105" w:rsidP="00B37105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МБОУ СОШ №38 г. Липецка</w:t>
            </w:r>
          </w:p>
          <w:p w:rsidR="001B3B9F" w:rsidRPr="00B37105" w:rsidRDefault="001B3B9F" w:rsidP="001B3B9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76" w:type="dxa"/>
          </w:tcPr>
          <w:p w:rsidR="001B3B9F" w:rsidRPr="00B37105" w:rsidRDefault="001B3B9F" w:rsidP="001B3B9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РФ, Липецкая область</w:t>
            </w:r>
          </w:p>
        </w:tc>
      </w:tr>
      <w:tr w:rsidR="00B37105" w:rsidRPr="00557D44" w:rsidTr="00B37105">
        <w:tc>
          <w:tcPr>
            <w:tcW w:w="619" w:type="dxa"/>
          </w:tcPr>
          <w:p w:rsidR="00B37105" w:rsidRPr="00B37105" w:rsidRDefault="00B37105" w:rsidP="001B3B9F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787" w:type="dxa"/>
          </w:tcPr>
          <w:p w:rsidR="00B37105" w:rsidRPr="00B37105" w:rsidRDefault="00B37105" w:rsidP="001B3B9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СБИС - электронная отчетность</w:t>
            </w:r>
          </w:p>
        </w:tc>
        <w:tc>
          <w:tcPr>
            <w:tcW w:w="3056" w:type="dxa"/>
          </w:tcPr>
          <w:p w:rsidR="00B37105" w:rsidRPr="00B37105" w:rsidRDefault="00B37105" w:rsidP="001B3B9F">
            <w:pPr>
              <w:spacing w:line="288" w:lineRule="auto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ФСС, РОССТАТ, ФНС</w:t>
            </w:r>
          </w:p>
        </w:tc>
        <w:tc>
          <w:tcPr>
            <w:tcW w:w="2676" w:type="dxa"/>
          </w:tcPr>
          <w:p w:rsidR="00B37105" w:rsidRDefault="00B37105">
            <w:r w:rsidRPr="001651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РФ, Липецкая область</w:t>
            </w:r>
          </w:p>
        </w:tc>
      </w:tr>
      <w:tr w:rsidR="00B37105" w:rsidRPr="00557D44" w:rsidTr="00B37105">
        <w:tc>
          <w:tcPr>
            <w:tcW w:w="619" w:type="dxa"/>
          </w:tcPr>
          <w:p w:rsidR="00B37105" w:rsidRPr="00B37105" w:rsidRDefault="00B37105" w:rsidP="001B3B9F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787" w:type="dxa"/>
          </w:tcPr>
          <w:p w:rsidR="00B37105" w:rsidRPr="00B37105" w:rsidRDefault="00B37105" w:rsidP="001B3B9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ПФР – льготный перечень</w:t>
            </w:r>
          </w:p>
        </w:tc>
        <w:tc>
          <w:tcPr>
            <w:tcW w:w="3056" w:type="dxa"/>
          </w:tcPr>
          <w:p w:rsidR="00B37105" w:rsidRPr="00B37105" w:rsidRDefault="00B371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МБОУ СОШ №38 г. Липецка</w:t>
            </w:r>
          </w:p>
        </w:tc>
        <w:tc>
          <w:tcPr>
            <w:tcW w:w="2676" w:type="dxa"/>
          </w:tcPr>
          <w:p w:rsidR="00B37105" w:rsidRDefault="00B37105">
            <w:r w:rsidRPr="001651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РФ, Липецкая область</w:t>
            </w:r>
          </w:p>
        </w:tc>
      </w:tr>
      <w:tr w:rsidR="00B37105" w:rsidRPr="00557D44" w:rsidTr="00B37105">
        <w:tc>
          <w:tcPr>
            <w:tcW w:w="619" w:type="dxa"/>
          </w:tcPr>
          <w:p w:rsidR="00B37105" w:rsidRPr="00B37105" w:rsidRDefault="00B37105" w:rsidP="001B3B9F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787" w:type="dxa"/>
          </w:tcPr>
          <w:p w:rsidR="00B37105" w:rsidRPr="00B37105" w:rsidRDefault="00B37105" w:rsidP="001B3B9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Налогоплательщик Ю.Л 4.40</w:t>
            </w:r>
          </w:p>
        </w:tc>
        <w:tc>
          <w:tcPr>
            <w:tcW w:w="3056" w:type="dxa"/>
          </w:tcPr>
          <w:p w:rsidR="00B37105" w:rsidRPr="00B37105" w:rsidRDefault="00B371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1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МБОУ СОШ №38 г. Липецка</w:t>
            </w:r>
          </w:p>
        </w:tc>
        <w:tc>
          <w:tcPr>
            <w:tcW w:w="2676" w:type="dxa"/>
          </w:tcPr>
          <w:p w:rsidR="00B37105" w:rsidRDefault="00B37105">
            <w:r w:rsidRPr="001651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РФ, Липецкая область</w:t>
            </w:r>
          </w:p>
        </w:tc>
      </w:tr>
    </w:tbl>
    <w:p w:rsidR="00D408F9" w:rsidRDefault="00D408F9" w:rsidP="00D408F9">
      <w:pPr>
        <w:spacing w:line="288" w:lineRule="auto"/>
        <w:jc w:val="center"/>
        <w:rPr>
          <w:b/>
          <w:color w:val="000000"/>
          <w:sz w:val="26"/>
          <w:szCs w:val="26"/>
          <w:lang w:val="ru-RU"/>
        </w:rPr>
      </w:pPr>
    </w:p>
    <w:p w:rsidR="007D704F" w:rsidRDefault="007D704F" w:rsidP="00D408F9">
      <w:pPr>
        <w:spacing w:line="288" w:lineRule="auto"/>
        <w:jc w:val="center"/>
        <w:rPr>
          <w:b/>
          <w:color w:val="000000"/>
          <w:sz w:val="26"/>
          <w:szCs w:val="26"/>
          <w:lang w:val="ru-RU"/>
        </w:rPr>
      </w:pPr>
    </w:p>
    <w:p w:rsidR="007D704F" w:rsidRDefault="007D704F" w:rsidP="00D408F9">
      <w:pPr>
        <w:spacing w:line="288" w:lineRule="auto"/>
        <w:jc w:val="center"/>
        <w:rPr>
          <w:b/>
          <w:color w:val="000000"/>
          <w:sz w:val="26"/>
          <w:szCs w:val="26"/>
          <w:lang w:val="ru-RU"/>
        </w:rPr>
      </w:pPr>
    </w:p>
    <w:p w:rsidR="007D704F" w:rsidRPr="007D704F" w:rsidRDefault="007D704F" w:rsidP="007D704F">
      <w:pPr>
        <w:spacing w:line="288" w:lineRule="auto"/>
        <w:rPr>
          <w:color w:val="000000"/>
          <w:sz w:val="26"/>
          <w:szCs w:val="26"/>
          <w:lang w:val="ru-RU"/>
        </w:rPr>
      </w:pPr>
    </w:p>
    <w:p w:rsidR="00B00C54" w:rsidRPr="007D704F" w:rsidRDefault="00B00C54" w:rsidP="00D34AA9">
      <w:pPr>
        <w:ind w:left="3540" w:firstLine="708"/>
        <w:jc w:val="center"/>
        <w:rPr>
          <w:i/>
          <w:sz w:val="22"/>
          <w:szCs w:val="22"/>
          <w:lang w:val="ru-RU"/>
        </w:rPr>
        <w:sectPr w:rsidR="00B00C54" w:rsidRPr="007D704F" w:rsidSect="002200EF">
          <w:headerReference w:type="even" r:id="rId10"/>
          <w:headerReference w:type="default" r:id="rId11"/>
          <w:pgSz w:w="11907" w:h="16840" w:code="9"/>
          <w:pgMar w:top="1134" w:right="567" w:bottom="1134" w:left="1418" w:header="397" w:footer="0" w:gutter="0"/>
          <w:pgNumType w:start="1"/>
          <w:cols w:space="720"/>
          <w:titlePg/>
        </w:sectPr>
      </w:pPr>
    </w:p>
    <w:p w:rsidR="00F3117A" w:rsidRPr="00F3117A" w:rsidRDefault="00F3117A" w:rsidP="00F3117A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№2</w:t>
      </w:r>
    </w:p>
    <w:p w:rsidR="00F3117A" w:rsidRPr="00F3117A" w:rsidRDefault="00F3117A" w:rsidP="00F3117A">
      <w:pPr>
        <w:jc w:val="right"/>
        <w:rPr>
          <w:sz w:val="28"/>
          <w:szCs w:val="28"/>
          <w:lang w:val="ru-RU"/>
        </w:rPr>
      </w:pPr>
      <w:r w:rsidRPr="00F3117A">
        <w:rPr>
          <w:sz w:val="28"/>
          <w:szCs w:val="28"/>
          <w:lang w:val="ru-RU"/>
        </w:rPr>
        <w:t xml:space="preserve">к приказу МБОУ СОШ №38 </w:t>
      </w:r>
    </w:p>
    <w:p w:rsidR="00B00C54" w:rsidRPr="00F359AD" w:rsidRDefault="002A25D6" w:rsidP="00A23804">
      <w:pPr>
        <w:ind w:left="9639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</w:t>
      </w:r>
      <w:proofErr w:type="spellStart"/>
      <w:proofErr w:type="gramStart"/>
      <w:r w:rsidRPr="002A25D6">
        <w:rPr>
          <w:sz w:val="28"/>
          <w:szCs w:val="28"/>
        </w:rPr>
        <w:t>от</w:t>
      </w:r>
      <w:proofErr w:type="spellEnd"/>
      <w:proofErr w:type="gramEnd"/>
      <w:r w:rsidRPr="002A25D6">
        <w:rPr>
          <w:sz w:val="28"/>
          <w:szCs w:val="28"/>
        </w:rPr>
        <w:t xml:space="preserve"> 11.01.2016 №</w:t>
      </w:r>
      <w:r w:rsidRPr="002A25D6">
        <w:rPr>
          <w:sz w:val="28"/>
          <w:szCs w:val="28"/>
          <w:lang w:val="ru-RU"/>
        </w:rPr>
        <w:t>3</w:t>
      </w:r>
    </w:p>
    <w:p w:rsidR="00915C57" w:rsidRDefault="00915C57" w:rsidP="00A23804">
      <w:pPr>
        <w:ind w:left="9639"/>
        <w:jc w:val="center"/>
        <w:rPr>
          <w:sz w:val="28"/>
          <w:szCs w:val="28"/>
          <w:lang w:val="ru-RU"/>
        </w:rPr>
      </w:pPr>
    </w:p>
    <w:p w:rsidR="00D408F9" w:rsidRPr="00D408F9" w:rsidRDefault="00915C57" w:rsidP="00D408F9">
      <w:pPr>
        <w:spacing w:line="264" w:lineRule="auto"/>
        <w:jc w:val="center"/>
        <w:rPr>
          <w:b/>
          <w:color w:val="000000"/>
          <w:sz w:val="26"/>
          <w:szCs w:val="26"/>
          <w:lang w:val="ru-RU"/>
        </w:rPr>
      </w:pPr>
      <w:r>
        <w:rPr>
          <w:color w:val="000000"/>
          <w:sz w:val="28"/>
          <w:szCs w:val="28"/>
          <w:lang w:val="ru-RU"/>
        </w:rPr>
        <w:t>П</w:t>
      </w:r>
      <w:r w:rsidRPr="00915C57">
        <w:rPr>
          <w:color w:val="000000"/>
          <w:sz w:val="28"/>
          <w:szCs w:val="28"/>
          <w:lang w:val="ru-RU"/>
        </w:rPr>
        <w:t xml:space="preserve">еречень </w:t>
      </w:r>
      <w:r w:rsidRPr="00915C57">
        <w:rPr>
          <w:sz w:val="28"/>
          <w:szCs w:val="28"/>
          <w:lang w:val="ru-RU"/>
        </w:rPr>
        <w:t xml:space="preserve">персональных данных, </w:t>
      </w:r>
      <w:r>
        <w:rPr>
          <w:sz w:val="28"/>
          <w:szCs w:val="28"/>
          <w:lang w:val="ru-RU"/>
        </w:rPr>
        <w:br/>
      </w:r>
      <w:r w:rsidRPr="00915C57">
        <w:rPr>
          <w:sz w:val="28"/>
          <w:szCs w:val="28"/>
          <w:lang w:val="ru-RU"/>
        </w:rPr>
        <w:t xml:space="preserve">обрабатываемых в </w:t>
      </w:r>
      <w:r>
        <w:rPr>
          <w:sz w:val="28"/>
          <w:szCs w:val="28"/>
          <w:lang w:val="ru-RU"/>
        </w:rPr>
        <w:t xml:space="preserve">информационных системах, </w:t>
      </w:r>
      <w:r>
        <w:rPr>
          <w:sz w:val="28"/>
          <w:szCs w:val="28"/>
          <w:lang w:val="ru-RU"/>
        </w:rPr>
        <w:br/>
        <w:t>используемых департаментом</w:t>
      </w:r>
      <w:r w:rsidRPr="00915C57">
        <w:rPr>
          <w:sz w:val="28"/>
          <w:szCs w:val="28"/>
          <w:lang w:val="ru-RU"/>
        </w:rPr>
        <w:t xml:space="preserve"> образования</w:t>
      </w:r>
      <w:r>
        <w:rPr>
          <w:sz w:val="28"/>
          <w:szCs w:val="28"/>
          <w:lang w:val="ru-RU"/>
        </w:rPr>
        <w:t xml:space="preserve"> администрации города Липецка</w:t>
      </w:r>
    </w:p>
    <w:p w:rsidR="00D408F9" w:rsidRPr="00D408F9" w:rsidRDefault="00D408F9" w:rsidP="00D408F9">
      <w:pPr>
        <w:jc w:val="center"/>
        <w:rPr>
          <w:b/>
          <w:color w:val="000000"/>
          <w:sz w:val="26"/>
          <w:szCs w:val="26"/>
          <w:lang w:val="ru-RU"/>
        </w:rPr>
      </w:pPr>
    </w:p>
    <w:tbl>
      <w:tblPr>
        <w:tblStyle w:val="af0"/>
        <w:tblW w:w="5000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982"/>
        <w:gridCol w:w="2694"/>
        <w:gridCol w:w="5105"/>
        <w:gridCol w:w="2127"/>
        <w:gridCol w:w="1213"/>
      </w:tblGrid>
      <w:tr w:rsidR="003C5B33" w:rsidRPr="00644785" w:rsidTr="00E05AB3">
        <w:trPr>
          <w:cantSplit/>
        </w:trPr>
        <w:tc>
          <w:tcPr>
            <w:tcW w:w="564" w:type="pct"/>
            <w:vAlign w:val="center"/>
          </w:tcPr>
          <w:p w:rsidR="003C5B33" w:rsidRPr="00B37105" w:rsidRDefault="003C5B33" w:rsidP="00A23804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информационной системы персональных данных</w:t>
            </w:r>
          </w:p>
        </w:tc>
        <w:tc>
          <w:tcPr>
            <w:tcW w:w="670" w:type="pct"/>
            <w:vAlign w:val="center"/>
          </w:tcPr>
          <w:p w:rsidR="003C5B33" w:rsidRPr="00B37105" w:rsidRDefault="003C5B33" w:rsidP="00A238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proofErr w:type="spellEnd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>обработки</w:t>
            </w:r>
            <w:proofErr w:type="spellEnd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>персональных</w:t>
            </w:r>
            <w:proofErr w:type="spellEnd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911" w:type="pct"/>
            <w:vAlign w:val="center"/>
          </w:tcPr>
          <w:p w:rsidR="003C5B33" w:rsidRPr="00B37105" w:rsidRDefault="003C5B33" w:rsidP="00A23804">
            <w:pPr>
              <w:ind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  <w:proofErr w:type="spellEnd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>персональных</w:t>
            </w:r>
            <w:proofErr w:type="spellEnd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1726" w:type="pct"/>
          </w:tcPr>
          <w:p w:rsidR="003C5B33" w:rsidRPr="00B37105" w:rsidRDefault="002C1EC6" w:rsidP="002C1EC6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Нормативные правовые акты, в соответствии с которыми осуществляется обработка персональных данных</w:t>
            </w:r>
          </w:p>
        </w:tc>
        <w:tc>
          <w:tcPr>
            <w:tcW w:w="719" w:type="pct"/>
          </w:tcPr>
          <w:p w:rsidR="003C5B33" w:rsidRPr="00B37105" w:rsidRDefault="003C5B33" w:rsidP="00A23804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Сотрудники, осуществляющие обработку персональных данных</w:t>
            </w:r>
          </w:p>
        </w:tc>
        <w:tc>
          <w:tcPr>
            <w:tcW w:w="410" w:type="pct"/>
          </w:tcPr>
          <w:p w:rsidR="003C5B33" w:rsidRPr="00B37105" w:rsidRDefault="003C5B33" w:rsidP="00141B3C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Кабинеты, в котор</w:t>
            </w:r>
            <w:r w:rsidR="00141B3C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ых</w:t>
            </w: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осуществляется обработка персональных данных</w:t>
            </w:r>
          </w:p>
        </w:tc>
      </w:tr>
    </w:tbl>
    <w:p w:rsidR="00A23804" w:rsidRPr="00B37105" w:rsidRDefault="00A23804" w:rsidP="00A23804">
      <w:pPr>
        <w:tabs>
          <w:tab w:val="left" w:pos="2010"/>
          <w:tab w:val="left" w:pos="4054"/>
          <w:tab w:val="left" w:pos="6098"/>
          <w:tab w:val="left" w:pos="10443"/>
        </w:tabs>
        <w:rPr>
          <w:lang w:val="ru-RU"/>
        </w:rPr>
      </w:pPr>
      <w:r w:rsidRPr="00B37105">
        <w:rPr>
          <w:lang w:val="ru-RU"/>
        </w:rPr>
        <w:tab/>
      </w:r>
      <w:r w:rsidRPr="00B37105">
        <w:rPr>
          <w:lang w:val="ru-RU"/>
        </w:rPr>
        <w:tab/>
      </w:r>
      <w:r w:rsidRPr="00B37105">
        <w:rPr>
          <w:lang w:val="ru-RU"/>
        </w:rPr>
        <w:tab/>
      </w:r>
      <w:r w:rsidRPr="00B37105">
        <w:rPr>
          <w:lang w:val="ru-RU"/>
        </w:rPr>
        <w:tab/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1667"/>
        <w:gridCol w:w="1973"/>
        <w:gridCol w:w="2703"/>
        <w:gridCol w:w="5105"/>
        <w:gridCol w:w="2127"/>
        <w:gridCol w:w="1213"/>
      </w:tblGrid>
      <w:tr w:rsidR="003C5B33" w:rsidRPr="00B37105" w:rsidTr="00E05AB3">
        <w:trPr>
          <w:cantSplit/>
          <w:tblHeader/>
        </w:trPr>
        <w:tc>
          <w:tcPr>
            <w:tcW w:w="564" w:type="pct"/>
            <w:shd w:val="clear" w:color="auto" w:fill="auto"/>
          </w:tcPr>
          <w:p w:rsidR="003C5B33" w:rsidRPr="00B37105" w:rsidRDefault="003C5B33" w:rsidP="00A238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67" w:type="pct"/>
            <w:shd w:val="clear" w:color="auto" w:fill="auto"/>
          </w:tcPr>
          <w:p w:rsidR="003C5B33" w:rsidRPr="00B37105" w:rsidRDefault="003C5B33" w:rsidP="00A238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914" w:type="pct"/>
            <w:shd w:val="clear" w:color="auto" w:fill="auto"/>
          </w:tcPr>
          <w:p w:rsidR="003C5B33" w:rsidRPr="00B37105" w:rsidRDefault="003C5B33" w:rsidP="00A238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26" w:type="pct"/>
          </w:tcPr>
          <w:p w:rsidR="003C5B33" w:rsidRPr="00B37105" w:rsidRDefault="003C5B33" w:rsidP="00A238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19" w:type="pct"/>
          </w:tcPr>
          <w:p w:rsidR="003C5B33" w:rsidRPr="00B37105" w:rsidRDefault="003C5B33" w:rsidP="00A238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410" w:type="pct"/>
          </w:tcPr>
          <w:p w:rsidR="003C5B33" w:rsidRPr="00B37105" w:rsidRDefault="003C5B33" w:rsidP="00141B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</w:tr>
      <w:tr w:rsidR="003C5B33" w:rsidRPr="00B37105" w:rsidTr="0087645D">
        <w:trPr>
          <w:cantSplit/>
          <w:trHeight w:val="300"/>
        </w:trPr>
        <w:tc>
          <w:tcPr>
            <w:tcW w:w="564" w:type="pct"/>
            <w:shd w:val="clear" w:color="auto" w:fill="auto"/>
          </w:tcPr>
          <w:p w:rsidR="003C5B33" w:rsidRPr="00B37105" w:rsidRDefault="003C5B33" w:rsidP="00A238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67" w:type="pct"/>
            <w:shd w:val="clear" w:color="auto" w:fill="auto"/>
          </w:tcPr>
          <w:p w:rsidR="003C5B33" w:rsidRPr="00B37105" w:rsidRDefault="003C5B33" w:rsidP="00A23804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914" w:type="pct"/>
            <w:shd w:val="clear" w:color="auto" w:fill="auto"/>
          </w:tcPr>
          <w:p w:rsidR="003C5B33" w:rsidRPr="00B37105" w:rsidRDefault="003C5B33" w:rsidP="00A238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26" w:type="pct"/>
          </w:tcPr>
          <w:p w:rsidR="003C5B33" w:rsidRPr="00B37105" w:rsidRDefault="003C5B33" w:rsidP="00A238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9" w:type="pct"/>
          </w:tcPr>
          <w:p w:rsidR="003C5B33" w:rsidRPr="00B37105" w:rsidRDefault="003C5B33" w:rsidP="00A238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10" w:type="pct"/>
          </w:tcPr>
          <w:p w:rsidR="003C5B33" w:rsidRPr="00B37105" w:rsidRDefault="003C5B33" w:rsidP="00141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E05AB3" w:rsidRPr="00B37105" w:rsidTr="00E05AB3">
        <w:trPr>
          <w:cantSplit/>
        </w:trPr>
        <w:tc>
          <w:tcPr>
            <w:tcW w:w="564" w:type="pct"/>
          </w:tcPr>
          <w:p w:rsidR="00E05AB3" w:rsidRPr="00B37105" w:rsidRDefault="00B37105" w:rsidP="00E0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E05AB3" w:rsidRPr="00B37105">
              <w:rPr>
                <w:rFonts w:ascii="Times New Roman" w:hAnsi="Times New Roman" w:cs="Times New Roman"/>
                <w:sz w:val="20"/>
                <w:szCs w:val="20"/>
              </w:rPr>
              <w:t>. «</w:t>
            </w:r>
            <w:proofErr w:type="spellStart"/>
            <w:r w:rsidR="00E05AB3" w:rsidRPr="00B37105">
              <w:rPr>
                <w:rFonts w:ascii="Times New Roman" w:hAnsi="Times New Roman" w:cs="Times New Roman"/>
                <w:sz w:val="20"/>
                <w:szCs w:val="20"/>
              </w:rPr>
              <w:t>Барс</w:t>
            </w:r>
            <w:proofErr w:type="spellEnd"/>
            <w:r w:rsidR="00E05AB3" w:rsidRPr="00B3710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E05AB3" w:rsidRPr="00B37105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  <w:proofErr w:type="spellEnd"/>
            <w:r w:rsidR="00E05AB3" w:rsidRPr="00B3710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E05AB3" w:rsidRPr="00B37105">
              <w:rPr>
                <w:rFonts w:ascii="Times New Roman" w:hAnsi="Times New Roman" w:cs="Times New Roman"/>
                <w:sz w:val="20"/>
                <w:szCs w:val="20"/>
              </w:rPr>
              <w:t>Электронная</w:t>
            </w:r>
            <w:proofErr w:type="spellEnd"/>
            <w:r w:rsidR="00E05AB3" w:rsidRPr="00B371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5AB3" w:rsidRPr="00B37105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proofErr w:type="spellEnd"/>
            <w:r w:rsidR="00E05AB3" w:rsidRPr="00B3710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05AB3" w:rsidRPr="00B37105" w:rsidRDefault="00E05AB3" w:rsidP="00E05A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</w:tcPr>
          <w:p w:rsidR="00E05AB3" w:rsidRPr="00B37105" w:rsidRDefault="00E05AB3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Учет детей, обучающихся в ОУ, фиксация результат</w:t>
            </w:r>
            <w:r w:rsidR="003C1488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 образовательной деятельности</w:t>
            </w:r>
          </w:p>
          <w:p w:rsidR="00E05AB3" w:rsidRPr="00B37105" w:rsidRDefault="00E05AB3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4" w:type="pct"/>
          </w:tcPr>
          <w:p w:rsidR="00E05AB3" w:rsidRPr="00B37105" w:rsidRDefault="00E05AB3" w:rsidP="00E05AB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Ф.И.О. учащегося, дата рождения, наименование образовательного учреждения, класс, адрес проживания, реквизиты документа, удостоверяющего </w:t>
            </w:r>
            <w:proofErr w:type="gramStart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личность,  сведения</w:t>
            </w:r>
            <w:proofErr w:type="gramEnd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 родителях учащегося (Ф.И.О., реквизиты документа, удостоверяющего личность, СНИЛС, адрес проживания), оценки. </w:t>
            </w:r>
          </w:p>
        </w:tc>
        <w:tc>
          <w:tcPr>
            <w:tcW w:w="1726" w:type="pct"/>
          </w:tcPr>
          <w:p w:rsidR="00E05AB3" w:rsidRPr="00B37105" w:rsidRDefault="00E05AB3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Федеральный закон РФ от 29.12.201</w:t>
            </w:r>
            <w:r w:rsidR="003C1488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 273-ФЗ «Об образовании в Российской Федерации»</w:t>
            </w:r>
          </w:p>
          <w:p w:rsidR="00E05AB3" w:rsidRPr="00B37105" w:rsidRDefault="00E05AB3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Приказ председателя департамента образования администрации города Липецка от 28.08.2013 № 1080 «Об утверждении Положения об организации учета детей, подлежащих обучению по образовательным программам дошкольного, начального общего, основного общего и среднего общего образования на территории города Липецка, и форм получения образования»</w:t>
            </w:r>
          </w:p>
        </w:tc>
        <w:tc>
          <w:tcPr>
            <w:tcW w:w="719" w:type="pct"/>
          </w:tcPr>
          <w:p w:rsidR="0087645D" w:rsidRPr="00B37105" w:rsidRDefault="0087645D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Все учителя</w:t>
            </w:r>
          </w:p>
        </w:tc>
        <w:tc>
          <w:tcPr>
            <w:tcW w:w="410" w:type="pct"/>
          </w:tcPr>
          <w:p w:rsidR="00E05AB3" w:rsidRPr="00B37105" w:rsidRDefault="00B37105" w:rsidP="00E05A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101-318</w:t>
            </w:r>
          </w:p>
        </w:tc>
      </w:tr>
      <w:tr w:rsidR="00E05AB3" w:rsidRPr="00B37105" w:rsidTr="00E05AB3">
        <w:trPr>
          <w:cantSplit/>
        </w:trPr>
        <w:tc>
          <w:tcPr>
            <w:tcW w:w="564" w:type="pct"/>
          </w:tcPr>
          <w:p w:rsidR="00E05AB3" w:rsidRPr="00B37105" w:rsidRDefault="00B37105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</w:t>
            </w:r>
            <w:r w:rsidR="00E05AB3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«База данных для проведения государственной итоговой аттестации (ЕГЭ, ОГЭ)»</w:t>
            </w:r>
          </w:p>
        </w:tc>
        <w:tc>
          <w:tcPr>
            <w:tcW w:w="667" w:type="pct"/>
            <w:shd w:val="clear" w:color="auto" w:fill="auto"/>
          </w:tcPr>
          <w:p w:rsidR="00E05AB3" w:rsidRPr="00B37105" w:rsidRDefault="00E05AB3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Прием заявлений на участие в едином государственном экзамене и основном государственном экзамене</w:t>
            </w:r>
          </w:p>
        </w:tc>
        <w:tc>
          <w:tcPr>
            <w:tcW w:w="914" w:type="pct"/>
          </w:tcPr>
          <w:p w:rsidR="00E05AB3" w:rsidRPr="00B37105" w:rsidRDefault="00E05AB3" w:rsidP="00E05AB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Ф.И.О. учащегося, дата рождения, сведения о документе, удостоверяющем личность (серия, номер), наименование образовательного учреждения, класс</w:t>
            </w:r>
          </w:p>
        </w:tc>
        <w:tc>
          <w:tcPr>
            <w:tcW w:w="1726" w:type="pct"/>
          </w:tcPr>
          <w:p w:rsidR="00E05AB3" w:rsidRPr="00B37105" w:rsidRDefault="00E05AB3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Федеральный закон РФ от 29.12.201</w:t>
            </w:r>
            <w:r w:rsidR="003C1488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 273-ФЗ «Об образовании в Российской Федерации» </w:t>
            </w:r>
          </w:p>
          <w:p w:rsidR="00E05AB3" w:rsidRPr="00B37105" w:rsidRDefault="00E05AB3" w:rsidP="00E05AB3">
            <w:pPr>
              <w:pStyle w:val="ConsPlusCell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71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Постановление Правительства РФ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      </w:r>
          </w:p>
          <w:p w:rsidR="00E05AB3" w:rsidRPr="00B37105" w:rsidRDefault="00E05AB3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Приказ </w:t>
            </w: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Минобрнауки</w:t>
            </w:r>
            <w:proofErr w:type="spellEnd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России от 26.12.2013 № 1400 «Об утверждении Порядка проведения государственной итоговой аттестации по образовательным программам среднего общего образования»</w:t>
            </w:r>
          </w:p>
          <w:p w:rsidR="00E05AB3" w:rsidRPr="00B37105" w:rsidRDefault="00E05AB3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Приказ </w:t>
            </w: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Минобрнауки</w:t>
            </w:r>
            <w:proofErr w:type="spellEnd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России от 25.12.2013 № 1394 «Об утверждении Порядка проведения государственной итоговой аттестации по образовательным программам основного общего образования» </w:t>
            </w:r>
          </w:p>
        </w:tc>
        <w:tc>
          <w:tcPr>
            <w:tcW w:w="719" w:type="pct"/>
          </w:tcPr>
          <w:p w:rsidR="0087645D" w:rsidRPr="00B37105" w:rsidRDefault="0087645D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Классные руководители, учитель информатики</w:t>
            </w:r>
          </w:p>
        </w:tc>
        <w:tc>
          <w:tcPr>
            <w:tcW w:w="410" w:type="pct"/>
          </w:tcPr>
          <w:p w:rsidR="00E05AB3" w:rsidRPr="00B37105" w:rsidRDefault="00B37105" w:rsidP="00E05A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</w:t>
            </w:r>
          </w:p>
        </w:tc>
      </w:tr>
      <w:tr w:rsidR="00E05AB3" w:rsidRPr="00B37105" w:rsidTr="00B37105">
        <w:trPr>
          <w:cantSplit/>
        </w:trPr>
        <w:tc>
          <w:tcPr>
            <w:tcW w:w="564" w:type="pct"/>
            <w:shd w:val="clear" w:color="auto" w:fill="auto"/>
          </w:tcPr>
          <w:p w:rsidR="00E05AB3" w:rsidRPr="00B37105" w:rsidRDefault="00B37105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E05AB3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МБОУ </w:t>
            </w:r>
            <w:r w:rsidR="0087645D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Гимназия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</w:t>
            </w:r>
            <w:r w:rsidR="0087645D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 Липецка</w:t>
            </w:r>
          </w:p>
        </w:tc>
        <w:tc>
          <w:tcPr>
            <w:tcW w:w="667" w:type="pct"/>
            <w:shd w:val="clear" w:color="auto" w:fill="auto"/>
          </w:tcPr>
          <w:p w:rsidR="00E05AB3" w:rsidRPr="00B37105" w:rsidRDefault="0087645D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Учет успеваемости учащихся</w:t>
            </w:r>
          </w:p>
        </w:tc>
        <w:tc>
          <w:tcPr>
            <w:tcW w:w="914" w:type="pct"/>
            <w:shd w:val="clear" w:color="auto" w:fill="auto"/>
          </w:tcPr>
          <w:p w:rsidR="00E05AB3" w:rsidRPr="00B37105" w:rsidRDefault="0087645D" w:rsidP="0087645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Ф.И.О. учащегося, дата рождения, класс</w:t>
            </w:r>
          </w:p>
        </w:tc>
        <w:tc>
          <w:tcPr>
            <w:tcW w:w="1726" w:type="pct"/>
            <w:shd w:val="clear" w:color="auto" w:fill="auto"/>
          </w:tcPr>
          <w:p w:rsidR="00E05AB3" w:rsidRPr="00B37105" w:rsidRDefault="00B37105" w:rsidP="00B37105">
            <w:pPr>
              <w:tabs>
                <w:tab w:val="left" w:pos="1560"/>
                <w:tab w:val="left" w:pos="2127"/>
              </w:tabs>
              <w:jc w:val="both"/>
              <w:rPr>
                <w:sz w:val="28"/>
                <w:szCs w:val="28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 О ШКОЛЬНОЙ СИСТЕМЕ ОЦЕНКИ КАЧЕСТВА ОБРАЗОВАНИЯ МБОУ СОШ №38 Г. ЛИПЕЦКА</w:t>
            </w:r>
          </w:p>
        </w:tc>
        <w:tc>
          <w:tcPr>
            <w:tcW w:w="719" w:type="pct"/>
            <w:shd w:val="clear" w:color="auto" w:fill="auto"/>
          </w:tcPr>
          <w:p w:rsidR="00E05AB3" w:rsidRPr="00B37105" w:rsidRDefault="0087645D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Классные руководители</w:t>
            </w:r>
          </w:p>
        </w:tc>
        <w:tc>
          <w:tcPr>
            <w:tcW w:w="410" w:type="pct"/>
            <w:shd w:val="clear" w:color="auto" w:fill="auto"/>
          </w:tcPr>
          <w:p w:rsidR="00E05AB3" w:rsidRPr="00B37105" w:rsidRDefault="0087645D" w:rsidP="00E05A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307</w:t>
            </w:r>
          </w:p>
        </w:tc>
      </w:tr>
      <w:tr w:rsidR="0087645D" w:rsidRPr="00B37105" w:rsidTr="00B37105">
        <w:trPr>
          <w:cantSplit/>
        </w:trPr>
        <w:tc>
          <w:tcPr>
            <w:tcW w:w="564" w:type="pct"/>
            <w:shd w:val="clear" w:color="auto" w:fill="auto"/>
          </w:tcPr>
          <w:p w:rsidR="0087645D" w:rsidRPr="00B37105" w:rsidRDefault="00B37105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87645D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СБИС – электронная отчетность</w:t>
            </w:r>
          </w:p>
        </w:tc>
        <w:tc>
          <w:tcPr>
            <w:tcW w:w="667" w:type="pct"/>
            <w:shd w:val="clear" w:color="auto" w:fill="auto"/>
          </w:tcPr>
          <w:p w:rsidR="0087645D" w:rsidRPr="00B37105" w:rsidRDefault="0087645D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отчета</w:t>
            </w:r>
          </w:p>
        </w:tc>
        <w:tc>
          <w:tcPr>
            <w:tcW w:w="914" w:type="pct"/>
            <w:shd w:val="clear" w:color="auto" w:fill="auto"/>
          </w:tcPr>
          <w:p w:rsidR="0087645D" w:rsidRPr="00B37105" w:rsidRDefault="0087645D" w:rsidP="0087645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Ф.И.О. работника, дата рождения, сведения о документе, удостоверяющем личность (серия, номер), наименование образовательного учреждения, СНИЛС</w:t>
            </w:r>
          </w:p>
        </w:tc>
        <w:tc>
          <w:tcPr>
            <w:tcW w:w="1726" w:type="pct"/>
            <w:shd w:val="clear" w:color="auto" w:fill="auto"/>
          </w:tcPr>
          <w:p w:rsidR="0087645D" w:rsidRPr="00B37105" w:rsidRDefault="00B37105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Законодательство РФ</w:t>
            </w:r>
          </w:p>
        </w:tc>
        <w:tc>
          <w:tcPr>
            <w:tcW w:w="719" w:type="pct"/>
            <w:shd w:val="clear" w:color="auto" w:fill="auto"/>
          </w:tcPr>
          <w:p w:rsidR="0087645D" w:rsidRPr="00B37105" w:rsidRDefault="0087645D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Сластунова</w:t>
            </w:r>
            <w:proofErr w:type="spellEnd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Н.И</w:t>
            </w:r>
          </w:p>
        </w:tc>
        <w:tc>
          <w:tcPr>
            <w:tcW w:w="410" w:type="pct"/>
            <w:shd w:val="clear" w:color="auto" w:fill="auto"/>
          </w:tcPr>
          <w:p w:rsidR="0087645D" w:rsidRPr="00B37105" w:rsidRDefault="0087645D" w:rsidP="00E05A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305</w:t>
            </w:r>
          </w:p>
        </w:tc>
      </w:tr>
      <w:tr w:rsidR="0087645D" w:rsidRPr="00B37105" w:rsidTr="00B37105">
        <w:trPr>
          <w:cantSplit/>
        </w:trPr>
        <w:tc>
          <w:tcPr>
            <w:tcW w:w="564" w:type="pct"/>
            <w:shd w:val="clear" w:color="auto" w:fill="auto"/>
          </w:tcPr>
          <w:p w:rsidR="0087645D" w:rsidRPr="00B37105" w:rsidRDefault="00B37105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87645D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.ПФР – льготный перечень</w:t>
            </w:r>
          </w:p>
        </w:tc>
        <w:tc>
          <w:tcPr>
            <w:tcW w:w="667" w:type="pct"/>
            <w:shd w:val="clear" w:color="auto" w:fill="auto"/>
          </w:tcPr>
          <w:p w:rsidR="0087645D" w:rsidRPr="00B37105" w:rsidRDefault="0087645D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отчета</w:t>
            </w:r>
          </w:p>
        </w:tc>
        <w:tc>
          <w:tcPr>
            <w:tcW w:w="914" w:type="pct"/>
            <w:shd w:val="clear" w:color="auto" w:fill="auto"/>
          </w:tcPr>
          <w:p w:rsidR="0087645D" w:rsidRPr="00B37105" w:rsidRDefault="0087645D" w:rsidP="0087645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Ф.И.О. работника, дата рождения, сведения о документе, удостоверяющем личность (серия, номер), наименование образовательного учреждения, СНИЛС</w:t>
            </w:r>
          </w:p>
        </w:tc>
        <w:tc>
          <w:tcPr>
            <w:tcW w:w="1726" w:type="pct"/>
            <w:shd w:val="clear" w:color="auto" w:fill="auto"/>
          </w:tcPr>
          <w:p w:rsidR="0087645D" w:rsidRPr="00B37105" w:rsidRDefault="00B37105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Законодательство РФ</w:t>
            </w:r>
          </w:p>
        </w:tc>
        <w:tc>
          <w:tcPr>
            <w:tcW w:w="719" w:type="pct"/>
            <w:shd w:val="clear" w:color="auto" w:fill="auto"/>
          </w:tcPr>
          <w:p w:rsidR="0087645D" w:rsidRPr="00B37105" w:rsidRDefault="0087645D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Сластунова</w:t>
            </w:r>
            <w:proofErr w:type="spellEnd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Н.И</w:t>
            </w:r>
          </w:p>
        </w:tc>
        <w:tc>
          <w:tcPr>
            <w:tcW w:w="410" w:type="pct"/>
            <w:shd w:val="clear" w:color="auto" w:fill="auto"/>
          </w:tcPr>
          <w:p w:rsidR="0087645D" w:rsidRPr="00B37105" w:rsidRDefault="0087645D" w:rsidP="00E05A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305</w:t>
            </w:r>
          </w:p>
        </w:tc>
      </w:tr>
      <w:tr w:rsidR="0087645D" w:rsidRPr="00B37105" w:rsidTr="00B37105">
        <w:trPr>
          <w:cantSplit/>
        </w:trPr>
        <w:tc>
          <w:tcPr>
            <w:tcW w:w="564" w:type="pct"/>
            <w:shd w:val="clear" w:color="auto" w:fill="auto"/>
          </w:tcPr>
          <w:p w:rsidR="0087645D" w:rsidRPr="00B37105" w:rsidRDefault="00B37105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87645D"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Налогоплательщик Ю.Л 4.40</w:t>
            </w:r>
          </w:p>
        </w:tc>
        <w:tc>
          <w:tcPr>
            <w:tcW w:w="667" w:type="pct"/>
            <w:shd w:val="clear" w:color="auto" w:fill="auto"/>
          </w:tcPr>
          <w:p w:rsidR="0087645D" w:rsidRPr="00B37105" w:rsidRDefault="0087645D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Выдача справок</w:t>
            </w:r>
          </w:p>
        </w:tc>
        <w:tc>
          <w:tcPr>
            <w:tcW w:w="914" w:type="pct"/>
            <w:shd w:val="clear" w:color="auto" w:fill="auto"/>
          </w:tcPr>
          <w:p w:rsidR="0087645D" w:rsidRPr="00B37105" w:rsidRDefault="0087645D" w:rsidP="0087645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Ф.И.О. работника, дата рождения, сведения о документе, удостоверяющем личность (серия, номер), наименование образовательного учреждения, СНИЛС</w:t>
            </w:r>
          </w:p>
        </w:tc>
        <w:tc>
          <w:tcPr>
            <w:tcW w:w="1726" w:type="pct"/>
            <w:shd w:val="clear" w:color="auto" w:fill="auto"/>
          </w:tcPr>
          <w:p w:rsidR="0087645D" w:rsidRPr="00B37105" w:rsidRDefault="00B37105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Законодательство РФ</w:t>
            </w:r>
          </w:p>
        </w:tc>
        <w:tc>
          <w:tcPr>
            <w:tcW w:w="719" w:type="pct"/>
            <w:shd w:val="clear" w:color="auto" w:fill="auto"/>
          </w:tcPr>
          <w:p w:rsidR="0087645D" w:rsidRPr="00B37105" w:rsidRDefault="0087645D" w:rsidP="00E05A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Сластунова</w:t>
            </w:r>
            <w:proofErr w:type="spellEnd"/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Н.И</w:t>
            </w:r>
          </w:p>
        </w:tc>
        <w:tc>
          <w:tcPr>
            <w:tcW w:w="410" w:type="pct"/>
            <w:shd w:val="clear" w:color="auto" w:fill="auto"/>
          </w:tcPr>
          <w:p w:rsidR="0087645D" w:rsidRPr="00B37105" w:rsidRDefault="0087645D" w:rsidP="00E05A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71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305</w:t>
            </w:r>
          </w:p>
        </w:tc>
      </w:tr>
    </w:tbl>
    <w:p w:rsidR="007D704F" w:rsidRPr="00B37105" w:rsidRDefault="007D704F" w:rsidP="0039441D">
      <w:pPr>
        <w:pStyle w:val="ae"/>
        <w:rPr>
          <w:rFonts w:ascii="Times New Roman" w:hAnsi="Times New Roman"/>
          <w:color w:val="000000"/>
          <w:sz w:val="28"/>
          <w:szCs w:val="28"/>
        </w:rPr>
        <w:sectPr w:rsidR="007D704F" w:rsidRPr="00B37105" w:rsidSect="0023349F">
          <w:pgSz w:w="16840" w:h="11907" w:orient="landscape" w:code="9"/>
          <w:pgMar w:top="1418" w:right="1134" w:bottom="567" w:left="1134" w:header="397" w:footer="0" w:gutter="0"/>
          <w:pgNumType w:start="1"/>
          <w:cols w:space="720"/>
          <w:titlePg/>
          <w:docGrid w:linePitch="272"/>
        </w:sectPr>
      </w:pPr>
    </w:p>
    <w:p w:rsidR="00F3117A" w:rsidRPr="00F3117A" w:rsidRDefault="00F3117A" w:rsidP="00F3117A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№3</w:t>
      </w:r>
    </w:p>
    <w:p w:rsidR="00F3117A" w:rsidRPr="00F3117A" w:rsidRDefault="00F3117A" w:rsidP="002A25D6">
      <w:pPr>
        <w:jc w:val="right"/>
        <w:rPr>
          <w:sz w:val="28"/>
          <w:szCs w:val="28"/>
          <w:lang w:val="ru-RU"/>
        </w:rPr>
      </w:pPr>
      <w:r w:rsidRPr="00F3117A">
        <w:rPr>
          <w:sz w:val="28"/>
          <w:szCs w:val="28"/>
          <w:lang w:val="ru-RU"/>
        </w:rPr>
        <w:t xml:space="preserve">к приказу МБОУ СОШ №38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                                             </w:t>
      </w:r>
      <w:r w:rsidR="002A25D6">
        <w:rPr>
          <w:sz w:val="28"/>
          <w:szCs w:val="28"/>
          <w:lang w:val="ru-RU"/>
        </w:rPr>
        <w:t xml:space="preserve">                            </w:t>
      </w:r>
      <w:r w:rsidR="002A25D6" w:rsidRPr="002A25D6">
        <w:rPr>
          <w:sz w:val="28"/>
          <w:szCs w:val="28"/>
          <w:lang w:val="ru-RU"/>
        </w:rPr>
        <w:t>от 11.01.2016 №3</w:t>
      </w:r>
    </w:p>
    <w:p w:rsidR="00B94462" w:rsidRDefault="00B94462" w:rsidP="00B94462">
      <w:pPr>
        <w:ind w:firstLine="709"/>
        <w:jc w:val="center"/>
        <w:rPr>
          <w:sz w:val="28"/>
          <w:szCs w:val="28"/>
          <w:lang w:val="ru-RU"/>
        </w:rPr>
      </w:pPr>
    </w:p>
    <w:p w:rsidR="00B94462" w:rsidRPr="00B94462" w:rsidRDefault="00B94462" w:rsidP="00B94462">
      <w:pPr>
        <w:ind w:firstLine="709"/>
        <w:jc w:val="center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равила</w:t>
      </w:r>
    </w:p>
    <w:p w:rsidR="00B94462" w:rsidRPr="00B94462" w:rsidRDefault="00B94462" w:rsidP="003C1488">
      <w:pPr>
        <w:ind w:firstLine="709"/>
        <w:jc w:val="center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 xml:space="preserve">доступа к персональным данным, обрабатываемым в информационных системах, используемых в </w:t>
      </w:r>
      <w:r w:rsidR="00F3117A">
        <w:rPr>
          <w:sz w:val="28"/>
          <w:szCs w:val="28"/>
          <w:lang w:val="ru-RU"/>
        </w:rPr>
        <w:t>МБОУ СОШ №38 г. Липецка</w:t>
      </w:r>
    </w:p>
    <w:p w:rsidR="00B94462" w:rsidRPr="00B94462" w:rsidRDefault="00B94462" w:rsidP="00B94462">
      <w:pPr>
        <w:ind w:firstLine="709"/>
        <w:rPr>
          <w:sz w:val="28"/>
          <w:szCs w:val="28"/>
          <w:lang w:val="ru-RU"/>
        </w:rPr>
      </w:pP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bCs/>
          <w:sz w:val="28"/>
          <w:szCs w:val="28"/>
          <w:lang w:val="ru-RU"/>
        </w:rPr>
        <w:t>1. Общие положения</w:t>
      </w:r>
    </w:p>
    <w:p w:rsidR="00B94462" w:rsidRPr="00E954C1" w:rsidRDefault="00B94462" w:rsidP="00B94462">
      <w:pPr>
        <w:ind w:firstLine="709"/>
        <w:jc w:val="both"/>
        <w:rPr>
          <w:spacing w:val="2"/>
          <w:sz w:val="28"/>
          <w:szCs w:val="28"/>
          <w:lang w:val="ru-RU"/>
        </w:rPr>
      </w:pPr>
      <w:r w:rsidRPr="00E954C1">
        <w:rPr>
          <w:spacing w:val="2"/>
          <w:sz w:val="28"/>
          <w:szCs w:val="28"/>
          <w:lang w:val="ru-RU"/>
        </w:rPr>
        <w:t>1.1. Настоящие правила определяют порядок доступа к персональным данным, обрабатываемым в информационных системах</w:t>
      </w:r>
      <w:r w:rsidR="00F3117A" w:rsidRPr="00F3117A">
        <w:rPr>
          <w:sz w:val="28"/>
          <w:szCs w:val="28"/>
          <w:lang w:val="ru-RU"/>
        </w:rPr>
        <w:t xml:space="preserve"> </w:t>
      </w:r>
      <w:r w:rsidR="00F3117A">
        <w:rPr>
          <w:sz w:val="28"/>
          <w:szCs w:val="28"/>
          <w:lang w:val="ru-RU"/>
        </w:rPr>
        <w:t>МБОУ СОШ №38 г. Липецка</w:t>
      </w:r>
      <w:r w:rsidRPr="00E954C1">
        <w:rPr>
          <w:spacing w:val="2"/>
          <w:sz w:val="28"/>
          <w:szCs w:val="28"/>
          <w:lang w:val="ru-RU"/>
        </w:rPr>
        <w:t xml:space="preserve"> (далее – информационные системы). 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1.2. Настоящие правила разработаны в соответствии с Федеральным законом от 27.07.2006 № 152-ФЗ «О персональных данных»</w:t>
      </w:r>
      <w:r w:rsidR="007D704F">
        <w:rPr>
          <w:sz w:val="28"/>
          <w:szCs w:val="28"/>
          <w:lang w:val="ru-RU"/>
        </w:rPr>
        <w:t xml:space="preserve"> (далее – Федеральный закон № 1</w:t>
      </w:r>
      <w:r w:rsidR="00411832">
        <w:rPr>
          <w:sz w:val="28"/>
          <w:szCs w:val="28"/>
          <w:lang w:val="ru-RU"/>
        </w:rPr>
        <w:t>5</w:t>
      </w:r>
      <w:r w:rsidR="007D704F">
        <w:rPr>
          <w:sz w:val="28"/>
          <w:szCs w:val="28"/>
          <w:lang w:val="ru-RU"/>
        </w:rPr>
        <w:t>2-ФЗ)</w:t>
      </w:r>
      <w:r w:rsidRPr="00B94462">
        <w:rPr>
          <w:sz w:val="28"/>
          <w:szCs w:val="28"/>
          <w:lang w:val="ru-RU"/>
        </w:rPr>
        <w:t xml:space="preserve">, постановлением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данных». </w:t>
      </w:r>
    </w:p>
    <w:p w:rsidR="00B94462" w:rsidRPr="00D96E5A" w:rsidRDefault="00B94462" w:rsidP="00B94462">
      <w:pPr>
        <w:ind w:firstLine="709"/>
        <w:jc w:val="both"/>
        <w:rPr>
          <w:spacing w:val="-4"/>
          <w:sz w:val="28"/>
          <w:szCs w:val="28"/>
          <w:lang w:val="ru-RU"/>
        </w:rPr>
      </w:pPr>
      <w:r w:rsidRPr="00D96E5A">
        <w:rPr>
          <w:spacing w:val="-4"/>
          <w:sz w:val="28"/>
          <w:szCs w:val="28"/>
          <w:lang w:val="ru-RU"/>
        </w:rPr>
        <w:t>1.3. Основные понятия и термины, используемые в настоящих правилах, применяются в значениях, определенных статьей 3 Федерального закона № 152-ФЗ.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 xml:space="preserve">1.4. Перечень персональных данных, обрабатываемых в информационных системах, а также перечень информационных систем утверждаются приказом </w:t>
      </w:r>
      <w:r w:rsidR="00F3117A">
        <w:rPr>
          <w:sz w:val="28"/>
          <w:szCs w:val="28"/>
          <w:lang w:val="ru-RU"/>
        </w:rPr>
        <w:t>МБОУ СОШ №38 г. Липецка.</w:t>
      </w:r>
      <w:r w:rsidRPr="00B94462">
        <w:rPr>
          <w:sz w:val="28"/>
          <w:szCs w:val="28"/>
          <w:lang w:val="ru-RU"/>
        </w:rPr>
        <w:t xml:space="preserve"> </w:t>
      </w:r>
    </w:p>
    <w:p w:rsidR="00B94462" w:rsidRPr="00B94462" w:rsidRDefault="00B94462" w:rsidP="00B944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 xml:space="preserve">1.5. Безопасность персональных данных при их обработке в информационной системе обеспечивается с помощью системы защиты персональных данных, нейтрализующей актуальные угрозы. 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 xml:space="preserve">1.6. Управление системой защиты осуществляет системный администратор информационных систем, </w:t>
      </w:r>
      <w:r w:rsidRPr="00F3117A">
        <w:rPr>
          <w:sz w:val="28"/>
          <w:szCs w:val="28"/>
          <w:lang w:val="ru-RU"/>
        </w:rPr>
        <w:t xml:space="preserve">назначаемый </w:t>
      </w:r>
      <w:r w:rsidR="00C038C4" w:rsidRPr="00F3117A">
        <w:rPr>
          <w:sz w:val="28"/>
          <w:szCs w:val="28"/>
          <w:lang w:val="ru-RU"/>
        </w:rPr>
        <w:t>директором</w:t>
      </w:r>
      <w:r w:rsidR="00C038C4" w:rsidRPr="00F3117A">
        <w:rPr>
          <w:b/>
          <w:sz w:val="28"/>
          <w:szCs w:val="28"/>
          <w:lang w:val="ru-RU"/>
        </w:rPr>
        <w:t xml:space="preserve"> </w:t>
      </w:r>
      <w:r w:rsidR="00F3117A">
        <w:rPr>
          <w:sz w:val="28"/>
          <w:szCs w:val="28"/>
          <w:lang w:val="ru-RU"/>
        </w:rPr>
        <w:t>МБОУ СОШ №38 г. Липецка</w:t>
      </w:r>
      <w:r w:rsidR="00F3117A" w:rsidRPr="00B94462">
        <w:rPr>
          <w:bCs/>
          <w:sz w:val="28"/>
          <w:szCs w:val="28"/>
          <w:lang w:val="ru-RU"/>
        </w:rPr>
        <w:t xml:space="preserve"> </w:t>
      </w:r>
      <w:r w:rsidRPr="00B94462">
        <w:rPr>
          <w:bCs/>
          <w:sz w:val="28"/>
          <w:szCs w:val="28"/>
          <w:lang w:val="ru-RU"/>
        </w:rPr>
        <w:t>2. Организация доступа к персональным данным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2.1. Перечень должностей, которым предоставляется доступ к персональным данным, обрабатываемым в информационных системах, для выполнения ими трудовых и служебных обязанностей (далее – лица, допущенные к персональным данным) утверждает</w:t>
      </w:r>
      <w:r w:rsidR="007D704F">
        <w:rPr>
          <w:sz w:val="28"/>
          <w:szCs w:val="28"/>
          <w:lang w:val="ru-RU"/>
        </w:rPr>
        <w:t>ся</w:t>
      </w:r>
      <w:r w:rsidRPr="00B94462">
        <w:rPr>
          <w:sz w:val="28"/>
          <w:szCs w:val="28"/>
          <w:lang w:val="ru-RU"/>
        </w:rPr>
        <w:t xml:space="preserve"> </w:t>
      </w:r>
      <w:r w:rsidR="007D704F">
        <w:rPr>
          <w:sz w:val="28"/>
          <w:szCs w:val="28"/>
          <w:lang w:val="ru-RU"/>
        </w:rPr>
        <w:t>приказом</w:t>
      </w:r>
      <w:r w:rsidRPr="00B94462">
        <w:rPr>
          <w:sz w:val="28"/>
          <w:szCs w:val="28"/>
          <w:lang w:val="ru-RU"/>
        </w:rPr>
        <w:t xml:space="preserve"> </w:t>
      </w:r>
      <w:r w:rsidR="00F3117A">
        <w:rPr>
          <w:sz w:val="28"/>
          <w:szCs w:val="28"/>
          <w:lang w:val="ru-RU"/>
        </w:rPr>
        <w:t>МБОУ СОШ №38 г. Липецка.</w:t>
      </w:r>
    </w:p>
    <w:p w:rsidR="00B94462" w:rsidRPr="00B94462" w:rsidRDefault="00B94462" w:rsidP="00D96E5A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2.</w:t>
      </w:r>
      <w:r w:rsidR="00C038C4">
        <w:rPr>
          <w:sz w:val="28"/>
          <w:szCs w:val="28"/>
          <w:lang w:val="ru-RU"/>
        </w:rPr>
        <w:t>2</w:t>
      </w:r>
      <w:r w:rsidRPr="00B94462">
        <w:rPr>
          <w:sz w:val="28"/>
          <w:szCs w:val="28"/>
          <w:lang w:val="ru-RU"/>
        </w:rPr>
        <w:t xml:space="preserve">. </w:t>
      </w:r>
      <w:r w:rsidR="00BC3CA5">
        <w:rPr>
          <w:sz w:val="28"/>
          <w:szCs w:val="28"/>
          <w:lang w:val="ru-RU"/>
        </w:rPr>
        <w:t>Системный администратор информационных систем</w:t>
      </w:r>
      <w:r w:rsidRPr="00B94462">
        <w:rPr>
          <w:sz w:val="28"/>
          <w:szCs w:val="28"/>
          <w:lang w:val="ru-RU"/>
        </w:rPr>
        <w:t xml:space="preserve"> предоставляет пользователям доступ к персональным</w:t>
      </w:r>
      <w:r w:rsidR="00C038C4">
        <w:rPr>
          <w:sz w:val="28"/>
          <w:szCs w:val="28"/>
          <w:lang w:val="ru-RU"/>
        </w:rPr>
        <w:t xml:space="preserve"> </w:t>
      </w:r>
      <w:r w:rsidRPr="00B94462">
        <w:rPr>
          <w:sz w:val="28"/>
          <w:szCs w:val="28"/>
          <w:lang w:val="ru-RU"/>
        </w:rPr>
        <w:t xml:space="preserve">данным, проверяет на его автоматизированном рабочем месте (далее </w:t>
      </w:r>
      <w:r w:rsidR="00D96E5A" w:rsidRPr="00B94462">
        <w:rPr>
          <w:sz w:val="28"/>
          <w:szCs w:val="28"/>
          <w:lang w:val="ru-RU"/>
        </w:rPr>
        <w:t>–</w:t>
      </w:r>
      <w:r w:rsidRPr="00B94462">
        <w:rPr>
          <w:sz w:val="28"/>
          <w:szCs w:val="28"/>
          <w:lang w:val="ru-RU"/>
        </w:rPr>
        <w:t xml:space="preserve"> АРМ) возможности доступа и выдает персональный идентификатор.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bCs/>
          <w:sz w:val="28"/>
          <w:szCs w:val="28"/>
          <w:lang w:val="ru-RU"/>
        </w:rPr>
        <w:t>3. Обязанности лиц, допущенных к персональным данным:</w:t>
      </w:r>
    </w:p>
    <w:p w:rsidR="00B94462" w:rsidRPr="00B94462" w:rsidRDefault="00D96E5A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> </w:t>
      </w:r>
      <w:r w:rsidR="00411832">
        <w:rPr>
          <w:sz w:val="28"/>
          <w:szCs w:val="28"/>
          <w:lang w:val="ru-RU"/>
        </w:rPr>
        <w:t>соблюдать конфиденциальность персональных данных</w:t>
      </w:r>
      <w:r w:rsidR="00B94462" w:rsidRPr="00B94462">
        <w:rPr>
          <w:sz w:val="28"/>
          <w:szCs w:val="28"/>
          <w:lang w:val="ru-RU"/>
        </w:rPr>
        <w:t>;</w:t>
      </w:r>
    </w:p>
    <w:p w:rsidR="00B94462" w:rsidRPr="00B94462" w:rsidRDefault="00D96E5A" w:rsidP="00D96E5A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> </w:t>
      </w:r>
      <w:r w:rsidR="00B94462" w:rsidRPr="00B94462">
        <w:rPr>
          <w:sz w:val="28"/>
          <w:szCs w:val="28"/>
          <w:lang w:val="ru-RU"/>
        </w:rPr>
        <w:t xml:space="preserve">обеспечивать </w:t>
      </w:r>
      <w:r w:rsidR="00411832">
        <w:rPr>
          <w:sz w:val="28"/>
          <w:szCs w:val="28"/>
          <w:lang w:val="ru-RU"/>
        </w:rPr>
        <w:t>безопасность персональных данных при</w:t>
      </w:r>
      <w:r w:rsidR="003C1488">
        <w:rPr>
          <w:sz w:val="28"/>
          <w:szCs w:val="28"/>
          <w:lang w:val="ru-RU"/>
        </w:rPr>
        <w:t xml:space="preserve"> их</w:t>
      </w:r>
      <w:r w:rsidR="00411832">
        <w:rPr>
          <w:sz w:val="28"/>
          <w:szCs w:val="28"/>
          <w:lang w:val="ru-RU"/>
        </w:rPr>
        <w:t xml:space="preserve"> обработке в соответствии с Федеральным законом № 152-ФЗ</w:t>
      </w:r>
      <w:r w:rsidR="00B94462" w:rsidRPr="00B94462">
        <w:rPr>
          <w:sz w:val="28"/>
          <w:szCs w:val="28"/>
          <w:lang w:val="ru-RU"/>
        </w:rPr>
        <w:t>;</w:t>
      </w:r>
    </w:p>
    <w:p w:rsidR="00B94462" w:rsidRPr="00B94462" w:rsidRDefault="00D96E5A" w:rsidP="00D96E5A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> </w:t>
      </w:r>
      <w:r w:rsidR="00B94462" w:rsidRPr="00B94462">
        <w:rPr>
          <w:sz w:val="28"/>
          <w:szCs w:val="28"/>
          <w:lang w:val="ru-RU"/>
        </w:rPr>
        <w:t>не делать неучтенных копий на бумажных и электронных носителях;</w:t>
      </w:r>
    </w:p>
    <w:p w:rsidR="00B94462" w:rsidRPr="00B94462" w:rsidRDefault="00D96E5A" w:rsidP="00D96E5A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> </w:t>
      </w:r>
      <w:r w:rsidR="00B94462" w:rsidRPr="00B94462">
        <w:rPr>
          <w:sz w:val="28"/>
          <w:szCs w:val="28"/>
          <w:lang w:val="ru-RU"/>
        </w:rPr>
        <w:t>не оставлять включенными АРМ с предоставленными п</w:t>
      </w:r>
      <w:r w:rsidR="003C1488">
        <w:rPr>
          <w:sz w:val="28"/>
          <w:szCs w:val="28"/>
          <w:lang w:val="ru-RU"/>
        </w:rPr>
        <w:t xml:space="preserve">равами доступа </w:t>
      </w:r>
      <w:r w:rsidR="00B94462" w:rsidRPr="00B94462">
        <w:rPr>
          <w:sz w:val="28"/>
          <w:szCs w:val="28"/>
          <w:lang w:val="ru-RU"/>
        </w:rPr>
        <w:t>после окончания работы (в перерывах)</w:t>
      </w:r>
      <w:r w:rsidR="003C1488">
        <w:rPr>
          <w:sz w:val="28"/>
          <w:szCs w:val="28"/>
          <w:lang w:val="ru-RU"/>
        </w:rPr>
        <w:t>,</w:t>
      </w:r>
      <w:r w:rsidR="00B94462" w:rsidRPr="00B94462">
        <w:rPr>
          <w:sz w:val="28"/>
          <w:szCs w:val="28"/>
          <w:lang w:val="ru-RU"/>
        </w:rPr>
        <w:t xml:space="preserve"> не оставлять материалы с конфиденциальной информацией на рабочих столах. Покидая рабочее место, пользователь обязан убрать документы и электронные носители с конфиденциальной информацией в закрываемые на замок шкафы (сейфы);</w:t>
      </w:r>
    </w:p>
    <w:p w:rsidR="00B94462" w:rsidRPr="00B94462" w:rsidRDefault="00D96E5A" w:rsidP="00D96E5A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lastRenderedPageBreak/>
        <w:t>–</w:t>
      </w:r>
      <w:r>
        <w:rPr>
          <w:sz w:val="28"/>
          <w:szCs w:val="28"/>
          <w:lang w:val="ru-RU"/>
        </w:rPr>
        <w:t> </w:t>
      </w:r>
      <w:r w:rsidR="00B94462" w:rsidRPr="00B94462">
        <w:rPr>
          <w:sz w:val="28"/>
          <w:szCs w:val="28"/>
          <w:lang w:val="ru-RU"/>
        </w:rPr>
        <w:t>при работе с документами, содержащими персональные данные, исключить возможность ознакомления, просмотра этих документов лицами, не допущенными к работе с ними;</w:t>
      </w:r>
    </w:p>
    <w:p w:rsidR="00B94462" w:rsidRPr="00B94462" w:rsidRDefault="00D96E5A" w:rsidP="00D96E5A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> </w:t>
      </w:r>
      <w:r w:rsidR="00B94462" w:rsidRPr="00B94462">
        <w:rPr>
          <w:sz w:val="28"/>
          <w:szCs w:val="28"/>
          <w:lang w:val="ru-RU"/>
        </w:rPr>
        <w:t>не выносить документы и иные материалы с персональными данными из служебных помещений, предназначенных для работы с ними;</w:t>
      </w:r>
    </w:p>
    <w:p w:rsidR="00B94462" w:rsidRPr="00B94462" w:rsidRDefault="00D96E5A" w:rsidP="00D96E5A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> </w:t>
      </w:r>
      <w:r w:rsidR="00B94462" w:rsidRPr="00B94462">
        <w:rPr>
          <w:sz w:val="28"/>
          <w:szCs w:val="28"/>
          <w:lang w:val="ru-RU"/>
        </w:rPr>
        <w:t>не вносить изменения в настройку средств защиты информации;</w:t>
      </w:r>
    </w:p>
    <w:p w:rsidR="00B94462" w:rsidRPr="00B94462" w:rsidRDefault="00D96E5A" w:rsidP="00D96E5A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> </w:t>
      </w:r>
      <w:r w:rsidR="00B94462" w:rsidRPr="00B94462">
        <w:rPr>
          <w:sz w:val="28"/>
          <w:szCs w:val="28"/>
          <w:lang w:val="ru-RU"/>
        </w:rPr>
        <w:t xml:space="preserve">немедленно сообщать </w:t>
      </w:r>
      <w:r w:rsidR="00411832">
        <w:rPr>
          <w:sz w:val="28"/>
          <w:szCs w:val="28"/>
          <w:lang w:val="ru-RU"/>
        </w:rPr>
        <w:t>лицу, ответственному за организацию обработки персональных данных,</w:t>
      </w:r>
      <w:r w:rsidR="00B94462" w:rsidRPr="00B94462">
        <w:rPr>
          <w:sz w:val="28"/>
          <w:szCs w:val="28"/>
          <w:lang w:val="ru-RU"/>
        </w:rPr>
        <w:t xml:space="preserve"> об утрате, утечке или искажении персональных данных, об обнаружении неучтенных материалов с указанной информацией;</w:t>
      </w:r>
    </w:p>
    <w:p w:rsidR="00B94462" w:rsidRPr="00B94462" w:rsidRDefault="00D96E5A" w:rsidP="00D96E5A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> </w:t>
      </w:r>
      <w:r w:rsidR="00B94462" w:rsidRPr="00B94462">
        <w:rPr>
          <w:sz w:val="28"/>
          <w:szCs w:val="28"/>
          <w:lang w:val="ru-RU"/>
        </w:rPr>
        <w:t>не допускать действий, способных повлечь утечку персональных данных;</w:t>
      </w:r>
    </w:p>
    <w:p w:rsidR="00B94462" w:rsidRPr="003C1488" w:rsidRDefault="00D96E5A" w:rsidP="00D96E5A">
      <w:pPr>
        <w:ind w:firstLine="709"/>
        <w:jc w:val="both"/>
        <w:rPr>
          <w:b/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> </w:t>
      </w:r>
      <w:r w:rsidR="00B94462" w:rsidRPr="00B94462">
        <w:rPr>
          <w:sz w:val="28"/>
          <w:szCs w:val="28"/>
          <w:lang w:val="ru-RU"/>
        </w:rPr>
        <w:t>предъявлять для проверки лицам, наделенным необходимыми полномочиями в соответствии с законодательством Российской Федерации, числящиеся и имеющиеся в наличии документы касающиеся персональных данных только по согласованию с</w:t>
      </w:r>
      <w:r w:rsidR="00B94462" w:rsidRPr="00F3117A">
        <w:rPr>
          <w:sz w:val="28"/>
          <w:szCs w:val="28"/>
          <w:lang w:val="ru-RU"/>
        </w:rPr>
        <w:t xml:space="preserve"> </w:t>
      </w:r>
      <w:r w:rsidR="003C1488" w:rsidRPr="00F3117A">
        <w:rPr>
          <w:sz w:val="28"/>
          <w:szCs w:val="28"/>
          <w:lang w:val="ru-RU"/>
        </w:rPr>
        <w:t>(директором</w:t>
      </w:r>
      <w:r w:rsidR="00F3117A" w:rsidRPr="00F3117A">
        <w:rPr>
          <w:sz w:val="28"/>
          <w:szCs w:val="28"/>
          <w:lang w:val="ru-RU"/>
        </w:rPr>
        <w:t xml:space="preserve"> МБОУ СОШ №38 г. Липецка</w:t>
      </w:r>
      <w:r w:rsidR="003C1488" w:rsidRPr="00F3117A">
        <w:rPr>
          <w:sz w:val="28"/>
          <w:szCs w:val="28"/>
          <w:lang w:val="ru-RU"/>
        </w:rPr>
        <w:t>)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bCs/>
          <w:sz w:val="28"/>
          <w:szCs w:val="28"/>
          <w:lang w:val="ru-RU"/>
        </w:rPr>
        <w:t xml:space="preserve">4. Порядок доступа должностных лиц органов государственной власти, </w:t>
      </w:r>
      <w:r w:rsidRPr="00B94462">
        <w:rPr>
          <w:sz w:val="28"/>
          <w:szCs w:val="28"/>
          <w:lang w:val="ru-RU"/>
        </w:rPr>
        <w:t xml:space="preserve">иных государственных органов, органов местного самоуправления, </w:t>
      </w:r>
      <w:r w:rsidRPr="00B94462">
        <w:rPr>
          <w:bCs/>
          <w:sz w:val="28"/>
          <w:szCs w:val="28"/>
          <w:lang w:val="ru-RU"/>
        </w:rPr>
        <w:t xml:space="preserve">должностных лиц </w:t>
      </w:r>
      <w:r w:rsidR="00F3117A">
        <w:rPr>
          <w:sz w:val="28"/>
          <w:szCs w:val="28"/>
          <w:lang w:val="ru-RU"/>
        </w:rPr>
        <w:t>МБОУ СОШ №38 г. Липецка</w:t>
      </w:r>
      <w:r w:rsidR="00C038C4" w:rsidRPr="00B94462">
        <w:rPr>
          <w:sz w:val="28"/>
          <w:szCs w:val="28"/>
          <w:lang w:val="ru-RU"/>
        </w:rPr>
        <w:t xml:space="preserve"> </w:t>
      </w:r>
      <w:r w:rsidRPr="00B94462">
        <w:rPr>
          <w:sz w:val="28"/>
          <w:szCs w:val="28"/>
          <w:lang w:val="ru-RU"/>
        </w:rPr>
        <w:t>(далее – Оператор)</w:t>
      </w:r>
      <w:r w:rsidRPr="00B94462">
        <w:rPr>
          <w:bCs/>
          <w:sz w:val="28"/>
          <w:szCs w:val="28"/>
          <w:lang w:val="ru-RU"/>
        </w:rPr>
        <w:t xml:space="preserve"> и субъектов персональных данных к персональным данным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4.1. Право доступа к персональным данным имеют должностные лица органов государственной власти, иных государственных органов, органов местного самоуправления, которым доступ к такой информации предусмотрен Федеральными законами.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4.2. Право доступа к персональным данным имеют должностные лица Оператора, которым доступ к такой информации предусмотрен Федеральными законами и (или) локальными актами Оператора.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 xml:space="preserve">4.3. Доступ к персональным данным субъектов персональных данных осуществляется на основании направленного оператору запроса. </w:t>
      </w:r>
    </w:p>
    <w:p w:rsidR="00B94462" w:rsidRPr="00B94462" w:rsidRDefault="00B94462" w:rsidP="00B94462">
      <w:pPr>
        <w:ind w:firstLine="709"/>
        <w:jc w:val="both"/>
        <w:rPr>
          <w:b/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4.4. Порядок учета (регистрации), рассмотрения запросов осуществляется в соответствии с утвержденными Оператором Правилами рассмотрения запросов субъектов персональных данных или их представителей.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>4.5. При работе с документами, связанными с предоставлением персональных данных, должен обеспечиваться режим ограниченного доступа к соответствующим документам.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 xml:space="preserve">5. Лица, допущенные к персональным данным, должны ознакомиться с настоящими </w:t>
      </w:r>
      <w:r w:rsidR="007D704F">
        <w:rPr>
          <w:sz w:val="28"/>
          <w:szCs w:val="28"/>
          <w:lang w:val="ru-RU"/>
        </w:rPr>
        <w:t>п</w:t>
      </w:r>
      <w:r w:rsidRPr="00B94462">
        <w:rPr>
          <w:sz w:val="28"/>
          <w:szCs w:val="28"/>
          <w:lang w:val="ru-RU"/>
        </w:rPr>
        <w:t xml:space="preserve">равилами под </w:t>
      </w:r>
      <w:r w:rsidR="003C1488">
        <w:rPr>
          <w:sz w:val="28"/>
          <w:szCs w:val="28"/>
          <w:lang w:val="ru-RU"/>
        </w:rPr>
        <w:t>подпись</w:t>
      </w:r>
      <w:r w:rsidRPr="00B94462">
        <w:rPr>
          <w:sz w:val="28"/>
          <w:szCs w:val="28"/>
          <w:lang w:val="ru-RU"/>
        </w:rPr>
        <w:t xml:space="preserve">. </w:t>
      </w:r>
    </w:p>
    <w:p w:rsidR="00B94462" w:rsidRPr="00B94462" w:rsidRDefault="00B94462" w:rsidP="00B94462">
      <w:pPr>
        <w:ind w:firstLine="709"/>
        <w:jc w:val="both"/>
        <w:rPr>
          <w:sz w:val="28"/>
          <w:szCs w:val="28"/>
          <w:lang w:val="ru-RU"/>
        </w:rPr>
      </w:pPr>
      <w:r w:rsidRPr="00B94462">
        <w:rPr>
          <w:sz w:val="28"/>
          <w:szCs w:val="28"/>
          <w:lang w:val="ru-RU"/>
        </w:rPr>
        <w:t xml:space="preserve">6. Лица, виновные в нарушении требований настоящих </w:t>
      </w:r>
      <w:r w:rsidR="007D704F">
        <w:rPr>
          <w:sz w:val="28"/>
          <w:szCs w:val="28"/>
          <w:lang w:val="ru-RU"/>
        </w:rPr>
        <w:t>п</w:t>
      </w:r>
      <w:r w:rsidRPr="00B94462">
        <w:rPr>
          <w:sz w:val="28"/>
          <w:szCs w:val="28"/>
          <w:lang w:val="ru-RU"/>
        </w:rPr>
        <w:t>равил и иных документов, регламентирующих вопросы защиты персональных данных, несут ответственность в соответствии с действующим законодательством Российской Федерации.</w:t>
      </w:r>
    </w:p>
    <w:p w:rsidR="00B94462" w:rsidRDefault="00B94462" w:rsidP="00B94462">
      <w:pPr>
        <w:ind w:firstLine="709"/>
        <w:rPr>
          <w:sz w:val="28"/>
          <w:szCs w:val="28"/>
          <w:lang w:val="ru-RU"/>
        </w:rPr>
      </w:pPr>
    </w:p>
    <w:p w:rsidR="00B94462" w:rsidRPr="00B94462" w:rsidRDefault="00B94462" w:rsidP="007D704F">
      <w:pPr>
        <w:jc w:val="both"/>
        <w:outlineLvl w:val="1"/>
        <w:rPr>
          <w:sz w:val="16"/>
          <w:szCs w:val="16"/>
          <w:lang w:val="ru-RU"/>
        </w:rPr>
      </w:pPr>
    </w:p>
    <w:p w:rsidR="00B94462" w:rsidRPr="00B94462" w:rsidRDefault="00B94462" w:rsidP="00B94462">
      <w:pPr>
        <w:spacing w:line="288" w:lineRule="auto"/>
        <w:ind w:firstLine="567"/>
        <w:jc w:val="both"/>
        <w:outlineLvl w:val="1"/>
        <w:rPr>
          <w:sz w:val="26"/>
          <w:szCs w:val="28"/>
          <w:lang w:val="ru-RU"/>
        </w:rPr>
        <w:sectPr w:rsidR="00B94462" w:rsidRPr="00B94462" w:rsidSect="00B94462">
          <w:headerReference w:type="default" r:id="rId12"/>
          <w:pgSz w:w="11906" w:h="16838"/>
          <w:pgMar w:top="993" w:right="566" w:bottom="426" w:left="1418" w:header="709" w:footer="709" w:gutter="0"/>
          <w:pgNumType w:start="1"/>
          <w:cols w:space="708"/>
          <w:titlePg/>
          <w:docGrid w:linePitch="360"/>
        </w:sectPr>
      </w:pPr>
    </w:p>
    <w:p w:rsidR="00B94462" w:rsidRPr="00B94462" w:rsidRDefault="00B94462" w:rsidP="00B94462">
      <w:pPr>
        <w:spacing w:line="288" w:lineRule="auto"/>
        <w:jc w:val="center"/>
        <w:rPr>
          <w:sz w:val="26"/>
          <w:szCs w:val="26"/>
          <w:lang w:val="ru-RU"/>
        </w:rPr>
      </w:pPr>
      <w:r w:rsidRPr="00B94462">
        <w:rPr>
          <w:sz w:val="26"/>
          <w:szCs w:val="26"/>
          <w:lang w:val="ru-RU"/>
        </w:rPr>
        <w:lastRenderedPageBreak/>
        <w:t xml:space="preserve">Лист ознакомлений </w:t>
      </w:r>
    </w:p>
    <w:p w:rsidR="00B94462" w:rsidRPr="00B94462" w:rsidRDefault="00B94462" w:rsidP="00B94462">
      <w:pPr>
        <w:ind w:firstLine="709"/>
        <w:jc w:val="center"/>
        <w:rPr>
          <w:sz w:val="28"/>
          <w:szCs w:val="28"/>
          <w:lang w:val="ru-RU"/>
        </w:rPr>
      </w:pPr>
      <w:r w:rsidRPr="00B94462">
        <w:rPr>
          <w:sz w:val="26"/>
          <w:lang w:val="ru-RU"/>
        </w:rPr>
        <w:t xml:space="preserve">с правилами </w:t>
      </w:r>
      <w:r w:rsidRPr="00B94462">
        <w:rPr>
          <w:sz w:val="28"/>
          <w:szCs w:val="28"/>
          <w:lang w:val="ru-RU"/>
        </w:rPr>
        <w:t>доступа к персональным данным, обрабатываемым в информационных системах, используемых</w:t>
      </w:r>
      <w:r w:rsidR="003C1488">
        <w:rPr>
          <w:sz w:val="28"/>
          <w:szCs w:val="28"/>
          <w:lang w:val="ru-RU"/>
        </w:rPr>
        <w:t xml:space="preserve"> в</w:t>
      </w:r>
      <w:r w:rsidRPr="00B94462">
        <w:rPr>
          <w:sz w:val="28"/>
          <w:szCs w:val="28"/>
          <w:lang w:val="ru-RU"/>
        </w:rPr>
        <w:t xml:space="preserve"> </w:t>
      </w:r>
      <w:r w:rsidR="00F3117A">
        <w:rPr>
          <w:sz w:val="28"/>
          <w:szCs w:val="28"/>
          <w:lang w:val="ru-RU"/>
        </w:rPr>
        <w:t>МБОУ СОШ №38 г. Липецка</w:t>
      </w:r>
    </w:p>
    <w:tbl>
      <w:tblPr>
        <w:tblW w:w="10138" w:type="dxa"/>
        <w:tblLook w:val="04A0" w:firstRow="1" w:lastRow="0" w:firstColumn="1" w:lastColumn="0" w:noHBand="0" w:noVBand="1"/>
      </w:tblPr>
      <w:tblGrid>
        <w:gridCol w:w="594"/>
        <w:gridCol w:w="3909"/>
        <w:gridCol w:w="2409"/>
        <w:gridCol w:w="1887"/>
        <w:gridCol w:w="1339"/>
      </w:tblGrid>
      <w:tr w:rsidR="00B37105" w:rsidRPr="000306DF" w:rsidTr="00B37105">
        <w:trPr>
          <w:trHeight w:val="127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105" w:rsidRPr="008D00F8" w:rsidRDefault="00B37105" w:rsidP="00EA2328">
            <w:pPr>
              <w:rPr>
                <w:color w:val="000000"/>
                <w:sz w:val="28"/>
                <w:szCs w:val="28"/>
                <w:lang w:val="ru-RU"/>
              </w:rPr>
            </w:pPr>
            <w:r w:rsidRPr="000306DF">
              <w:rPr>
                <w:noProof/>
                <w:sz w:val="28"/>
                <w:szCs w:val="28"/>
                <w:lang w:val="ru-RU"/>
              </w:rPr>
              <w:drawing>
                <wp:anchor distT="0" distB="0" distL="114300" distR="114300" simplePos="0" relativeHeight="251665408" behindDoc="0" locked="0" layoutInCell="1" allowOverlap="1" wp14:anchorId="7B5E76B6" wp14:editId="71FD178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" cy="762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06DF">
              <w:rPr>
                <w:noProof/>
                <w:sz w:val="28"/>
                <w:szCs w:val="28"/>
                <w:lang w:val="ru-RU"/>
              </w:rPr>
              <w:drawing>
                <wp:anchor distT="0" distB="0" distL="114300" distR="114300" simplePos="0" relativeHeight="251666432" behindDoc="0" locked="0" layoutInCell="1" allowOverlap="1" wp14:anchorId="157BA594" wp14:editId="438BE00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" cy="762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r w:rsidRPr="000306DF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jc w:val="center"/>
              <w:rPr>
                <w:color w:val="000000"/>
                <w:sz w:val="28"/>
                <w:szCs w:val="28"/>
              </w:rPr>
            </w:pPr>
            <w:r w:rsidRPr="000306DF">
              <w:rPr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105" w:rsidRPr="000306DF" w:rsidRDefault="00B37105" w:rsidP="00EA2328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05" w:rsidRPr="00B37105" w:rsidRDefault="00B37105" w:rsidP="00EA232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Дата ознакомления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05" w:rsidRPr="00B37105" w:rsidRDefault="00B37105" w:rsidP="00EA232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Роспись</w:t>
            </w: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Астахова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Алевтина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Геннадьевна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Белозёрова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Лариса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8D00F8" w:rsidRDefault="008D00F8" w:rsidP="00EA2328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8D00F8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8D00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0F8">
              <w:rPr>
                <w:color w:val="000000"/>
                <w:sz w:val="28"/>
                <w:szCs w:val="28"/>
              </w:rPr>
              <w:t>директора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Смыслова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8D00F8" w:rsidRDefault="00B37105" w:rsidP="008D00F8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Вигонд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Марина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Воскресенская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Наталья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Гудаева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Добрынина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Валентина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Дрёмина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Алексеевна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Емельянова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Нелли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Дмитриевна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Еремина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Жанна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Максимовна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Педагог-психолог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9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Зиновьева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Анатольевна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Иванова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Калабина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69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Калинина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Инга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6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Сластунова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Наталья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Игоревна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бухгалтер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Киреева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Надежда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Кожевникова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Елена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Вячеславовна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Колошина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Котишевская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Раиса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lastRenderedPageBreak/>
              <w:t>Михайловна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lastRenderedPageBreak/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20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Лукьянова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информатики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Майорова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Оксана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69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Макарова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Светлана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Валентиновна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79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Матыцина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Галина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79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Найденова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Елена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Анатольевна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главный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бухгалтер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Панкова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Надежда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Пахомова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Васильевна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Потапенко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Антонина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Васильевна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8D00F8" w:rsidRDefault="008D00F8" w:rsidP="008D00F8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8D00F8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8D00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0F8">
              <w:rPr>
                <w:color w:val="000000"/>
                <w:sz w:val="28"/>
                <w:szCs w:val="28"/>
              </w:rPr>
              <w:t>директора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70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Ролдугина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бухгалтер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Свиридова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Ольга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70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Славнова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Ильинична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секретарь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Смольянинова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Титова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75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Толстых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Трапезникова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Ольга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Худорожкова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Светлана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Геннадьевна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67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Чепелева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Галина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Серафимовна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61B" w:rsidRDefault="003B361B" w:rsidP="00EA2328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</w:rPr>
              <w:t>библиотекой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,</w:t>
            </w:r>
          </w:p>
          <w:p w:rsidR="00B37105" w:rsidRPr="000306DF" w:rsidRDefault="003B361B" w:rsidP="00EA232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учитель</w:t>
            </w:r>
            <w:r w:rsidR="00B37105"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Черникова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Светлана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Анатольевна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Шестакова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Ольга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Игоревна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Якимова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Чурсина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Галина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Григорьевна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3B361B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B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B" w:rsidRPr="003B361B" w:rsidRDefault="003B361B" w:rsidP="00EA2328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Черемисина Татьяна Геннадьевна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B" w:rsidRPr="000306DF" w:rsidRDefault="003B361B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61B" w:rsidRPr="000306DF" w:rsidRDefault="003B361B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61B" w:rsidRPr="000306DF" w:rsidRDefault="003B361B" w:rsidP="00EA2328">
            <w:pPr>
              <w:rPr>
                <w:color w:val="000000"/>
                <w:sz w:val="28"/>
                <w:szCs w:val="28"/>
              </w:rPr>
            </w:pPr>
          </w:p>
        </w:tc>
      </w:tr>
      <w:tr w:rsidR="00B37105" w:rsidRPr="000306DF" w:rsidTr="00B3710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05" w:rsidRPr="003B361B" w:rsidRDefault="003B361B" w:rsidP="00EA232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Ясакова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Екатерина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105" w:rsidRPr="000306DF" w:rsidRDefault="00B37105" w:rsidP="00EA232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37105" w:rsidRPr="000306DF" w:rsidRDefault="00B37105" w:rsidP="00B37105">
      <w:pPr>
        <w:shd w:val="clear" w:color="auto" w:fill="FFFFFF"/>
        <w:jc w:val="both"/>
        <w:rPr>
          <w:noProof/>
          <w:sz w:val="28"/>
          <w:szCs w:val="28"/>
        </w:rPr>
      </w:pPr>
    </w:p>
    <w:p w:rsidR="00B37105" w:rsidRPr="000306DF" w:rsidRDefault="00B37105" w:rsidP="00B37105">
      <w:pPr>
        <w:shd w:val="clear" w:color="auto" w:fill="FFFFFF"/>
        <w:jc w:val="both"/>
        <w:rPr>
          <w:noProof/>
          <w:sz w:val="28"/>
          <w:szCs w:val="28"/>
        </w:rPr>
      </w:pPr>
    </w:p>
    <w:p w:rsidR="00B37105" w:rsidRPr="000306DF" w:rsidRDefault="00B37105" w:rsidP="00B37105">
      <w:pPr>
        <w:shd w:val="clear" w:color="auto" w:fill="FFFFFF"/>
        <w:jc w:val="both"/>
        <w:rPr>
          <w:noProof/>
          <w:sz w:val="28"/>
          <w:szCs w:val="28"/>
        </w:rPr>
      </w:pPr>
    </w:p>
    <w:p w:rsidR="00B37105" w:rsidRPr="000306DF" w:rsidRDefault="00B37105" w:rsidP="00B37105">
      <w:pPr>
        <w:shd w:val="clear" w:color="auto" w:fill="FFFFFF"/>
        <w:jc w:val="both"/>
        <w:rPr>
          <w:noProof/>
          <w:sz w:val="28"/>
          <w:szCs w:val="28"/>
        </w:rPr>
      </w:pPr>
    </w:p>
    <w:p w:rsidR="00B37105" w:rsidRPr="000306DF" w:rsidRDefault="00B37105" w:rsidP="00B37105">
      <w:pPr>
        <w:rPr>
          <w:sz w:val="28"/>
          <w:szCs w:val="28"/>
        </w:rPr>
      </w:pPr>
    </w:p>
    <w:p w:rsidR="00B94462" w:rsidRPr="00B94462" w:rsidRDefault="00B94462" w:rsidP="00B94462">
      <w:pPr>
        <w:spacing w:line="288" w:lineRule="auto"/>
        <w:jc w:val="center"/>
        <w:rPr>
          <w:b/>
          <w:sz w:val="26"/>
          <w:szCs w:val="28"/>
          <w:lang w:val="ru-RU"/>
        </w:rPr>
      </w:pPr>
    </w:p>
    <w:sectPr w:rsidR="00B94462" w:rsidRPr="00B94462" w:rsidSect="002200EF">
      <w:pgSz w:w="11907" w:h="16840" w:code="9"/>
      <w:pgMar w:top="1134" w:right="567" w:bottom="1134" w:left="1418" w:header="39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9BC" w:rsidRDefault="003649BC">
      <w:r>
        <w:separator/>
      </w:r>
    </w:p>
  </w:endnote>
  <w:endnote w:type="continuationSeparator" w:id="0">
    <w:p w:rsidR="003649BC" w:rsidRDefault="0036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9BC" w:rsidRDefault="003649BC">
      <w:r>
        <w:separator/>
      </w:r>
    </w:p>
  </w:footnote>
  <w:footnote w:type="continuationSeparator" w:id="0">
    <w:p w:rsidR="003649BC" w:rsidRDefault="00364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15" w:rsidRDefault="00F92E15" w:rsidP="00144E2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2E15" w:rsidRDefault="00F92E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360424"/>
      <w:docPartObj>
        <w:docPartGallery w:val="Page Numbers (Top of Page)"/>
        <w:docPartUnique/>
      </w:docPartObj>
    </w:sdtPr>
    <w:sdtEndPr/>
    <w:sdtContent>
      <w:p w:rsidR="00B00C54" w:rsidRDefault="00B00C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785" w:rsidRPr="00644785">
          <w:rPr>
            <w:noProof/>
            <w:lang w:val="ru-RU"/>
          </w:rPr>
          <w:t>3</w:t>
        </w:r>
        <w:r>
          <w:fldChar w:fldCharType="end"/>
        </w:r>
      </w:p>
    </w:sdtContent>
  </w:sdt>
  <w:p w:rsidR="009C4D1D" w:rsidRDefault="009C4D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61522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B94462" w:rsidRPr="000D64B3" w:rsidRDefault="00B94462">
        <w:pPr>
          <w:pStyle w:val="a4"/>
          <w:jc w:val="center"/>
          <w:rPr>
            <w:sz w:val="22"/>
            <w:szCs w:val="22"/>
          </w:rPr>
        </w:pPr>
        <w:r w:rsidRPr="000D64B3">
          <w:rPr>
            <w:sz w:val="22"/>
            <w:szCs w:val="22"/>
          </w:rPr>
          <w:fldChar w:fldCharType="begin"/>
        </w:r>
        <w:r w:rsidRPr="000D64B3">
          <w:rPr>
            <w:sz w:val="22"/>
            <w:szCs w:val="22"/>
          </w:rPr>
          <w:instrText xml:space="preserve"> PAGE   \* MERGEFORMAT </w:instrText>
        </w:r>
        <w:r w:rsidRPr="000D64B3">
          <w:rPr>
            <w:sz w:val="22"/>
            <w:szCs w:val="22"/>
          </w:rPr>
          <w:fldChar w:fldCharType="separate"/>
        </w:r>
        <w:r w:rsidR="00644785">
          <w:rPr>
            <w:noProof/>
            <w:sz w:val="22"/>
            <w:szCs w:val="22"/>
          </w:rPr>
          <w:t>3</w:t>
        </w:r>
        <w:r w:rsidRPr="000D64B3">
          <w:rPr>
            <w:sz w:val="22"/>
            <w:szCs w:val="22"/>
          </w:rPr>
          <w:fldChar w:fldCharType="end"/>
        </w:r>
      </w:p>
    </w:sdtContent>
  </w:sdt>
  <w:p w:rsidR="00B94462" w:rsidRDefault="00B944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44F5"/>
    <w:multiLevelType w:val="multilevel"/>
    <w:tmpl w:val="25F8E7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5"/>
        </w:tabs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5"/>
        </w:tabs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5"/>
        </w:tabs>
        <w:ind w:left="3225" w:hanging="2160"/>
      </w:pPr>
      <w:rPr>
        <w:rFonts w:hint="default"/>
      </w:rPr>
    </w:lvl>
  </w:abstractNum>
  <w:abstractNum w:abstractNumId="1">
    <w:nsid w:val="0D621AE7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D5D08"/>
    <w:multiLevelType w:val="multilevel"/>
    <w:tmpl w:val="792E6A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E125ECA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579AF"/>
    <w:multiLevelType w:val="hybridMultilevel"/>
    <w:tmpl w:val="9B98C324"/>
    <w:lvl w:ilvl="0" w:tplc="ECAC1DD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64B4D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B1E64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2F0686"/>
    <w:multiLevelType w:val="multilevel"/>
    <w:tmpl w:val="E644509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FF40D2"/>
    <w:multiLevelType w:val="hybridMultilevel"/>
    <w:tmpl w:val="CE30B8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07566A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741B84"/>
    <w:multiLevelType w:val="hybridMultilevel"/>
    <w:tmpl w:val="902EB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57D56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7010D"/>
    <w:multiLevelType w:val="hybridMultilevel"/>
    <w:tmpl w:val="19287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C9776A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B32736"/>
    <w:multiLevelType w:val="hybridMultilevel"/>
    <w:tmpl w:val="112E6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42D75"/>
    <w:multiLevelType w:val="hybridMultilevel"/>
    <w:tmpl w:val="4E9C4654"/>
    <w:lvl w:ilvl="0" w:tplc="7B76EF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11649F7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97F43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AF7378"/>
    <w:multiLevelType w:val="hybridMultilevel"/>
    <w:tmpl w:val="474C7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C0418"/>
    <w:multiLevelType w:val="hybridMultilevel"/>
    <w:tmpl w:val="7AF0D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13033C"/>
    <w:multiLevelType w:val="multilevel"/>
    <w:tmpl w:val="AC2EF7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0"/>
  </w:num>
  <w:num w:numId="4">
    <w:abstractNumId w:val="7"/>
  </w:num>
  <w:num w:numId="5">
    <w:abstractNumId w:val="15"/>
  </w:num>
  <w:num w:numId="6">
    <w:abstractNumId w:val="14"/>
  </w:num>
  <w:num w:numId="7">
    <w:abstractNumId w:val="10"/>
  </w:num>
  <w:num w:numId="8">
    <w:abstractNumId w:val="16"/>
  </w:num>
  <w:num w:numId="9">
    <w:abstractNumId w:val="3"/>
  </w:num>
  <w:num w:numId="10">
    <w:abstractNumId w:val="6"/>
  </w:num>
  <w:num w:numId="11">
    <w:abstractNumId w:val="5"/>
  </w:num>
  <w:num w:numId="12">
    <w:abstractNumId w:val="9"/>
  </w:num>
  <w:num w:numId="13">
    <w:abstractNumId w:val="13"/>
  </w:num>
  <w:num w:numId="14">
    <w:abstractNumId w:val="17"/>
  </w:num>
  <w:num w:numId="15">
    <w:abstractNumId w:val="1"/>
  </w:num>
  <w:num w:numId="16">
    <w:abstractNumId w:val="11"/>
  </w:num>
  <w:num w:numId="17">
    <w:abstractNumId w:val="18"/>
  </w:num>
  <w:num w:numId="18">
    <w:abstractNumId w:val="19"/>
  </w:num>
  <w:num w:numId="19">
    <w:abstractNumId w:val="8"/>
  </w:num>
  <w:num w:numId="20">
    <w:abstractNumId w:val="1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40"/>
    <w:rsid w:val="0002141A"/>
    <w:rsid w:val="00046200"/>
    <w:rsid w:val="00050337"/>
    <w:rsid w:val="000728CC"/>
    <w:rsid w:val="000751A8"/>
    <w:rsid w:val="000E060C"/>
    <w:rsid w:val="000E11B4"/>
    <w:rsid w:val="0012086D"/>
    <w:rsid w:val="00141B3C"/>
    <w:rsid w:val="001428FE"/>
    <w:rsid w:val="00144E2A"/>
    <w:rsid w:val="00156ABA"/>
    <w:rsid w:val="00164EBA"/>
    <w:rsid w:val="00185FCB"/>
    <w:rsid w:val="001910D0"/>
    <w:rsid w:val="001B3B9F"/>
    <w:rsid w:val="001C099A"/>
    <w:rsid w:val="001C5FC4"/>
    <w:rsid w:val="001F745D"/>
    <w:rsid w:val="002200EF"/>
    <w:rsid w:val="00221081"/>
    <w:rsid w:val="0023349F"/>
    <w:rsid w:val="00243CEF"/>
    <w:rsid w:val="0025022F"/>
    <w:rsid w:val="002860B3"/>
    <w:rsid w:val="002A25C0"/>
    <w:rsid w:val="002A25CD"/>
    <w:rsid w:val="002A25D6"/>
    <w:rsid w:val="002B7F0F"/>
    <w:rsid w:val="002C1EC6"/>
    <w:rsid w:val="002C5730"/>
    <w:rsid w:val="002D577D"/>
    <w:rsid w:val="00300A17"/>
    <w:rsid w:val="00310FAF"/>
    <w:rsid w:val="003155E3"/>
    <w:rsid w:val="0032047C"/>
    <w:rsid w:val="00351ECD"/>
    <w:rsid w:val="003649BC"/>
    <w:rsid w:val="00364D1A"/>
    <w:rsid w:val="00366210"/>
    <w:rsid w:val="00377FEE"/>
    <w:rsid w:val="00386824"/>
    <w:rsid w:val="0039441D"/>
    <w:rsid w:val="003A55A0"/>
    <w:rsid w:val="003B043A"/>
    <w:rsid w:val="003B361B"/>
    <w:rsid w:val="003B7240"/>
    <w:rsid w:val="003C0CFC"/>
    <w:rsid w:val="003C1488"/>
    <w:rsid w:val="003C31FD"/>
    <w:rsid w:val="003C5B33"/>
    <w:rsid w:val="003D0F3D"/>
    <w:rsid w:val="003D1BB4"/>
    <w:rsid w:val="003E1356"/>
    <w:rsid w:val="003F3FBB"/>
    <w:rsid w:val="004018A9"/>
    <w:rsid w:val="00411832"/>
    <w:rsid w:val="00422890"/>
    <w:rsid w:val="00446748"/>
    <w:rsid w:val="00482A64"/>
    <w:rsid w:val="004845D9"/>
    <w:rsid w:val="00487016"/>
    <w:rsid w:val="004A4E02"/>
    <w:rsid w:val="004C19DB"/>
    <w:rsid w:val="004C432D"/>
    <w:rsid w:val="004D4451"/>
    <w:rsid w:val="004E1471"/>
    <w:rsid w:val="005200FE"/>
    <w:rsid w:val="0053585B"/>
    <w:rsid w:val="00557D44"/>
    <w:rsid w:val="00571667"/>
    <w:rsid w:val="00590F26"/>
    <w:rsid w:val="005C5B89"/>
    <w:rsid w:val="005D2DE7"/>
    <w:rsid w:val="005E36DA"/>
    <w:rsid w:val="005F294C"/>
    <w:rsid w:val="006431DC"/>
    <w:rsid w:val="00644785"/>
    <w:rsid w:val="0064530A"/>
    <w:rsid w:val="0065456B"/>
    <w:rsid w:val="006D2ABE"/>
    <w:rsid w:val="006D470C"/>
    <w:rsid w:val="006F19FA"/>
    <w:rsid w:val="00710D3C"/>
    <w:rsid w:val="00712020"/>
    <w:rsid w:val="007D704F"/>
    <w:rsid w:val="007E37DD"/>
    <w:rsid w:val="007E46DD"/>
    <w:rsid w:val="007E79AB"/>
    <w:rsid w:val="007F70AD"/>
    <w:rsid w:val="008078E5"/>
    <w:rsid w:val="008509FE"/>
    <w:rsid w:val="0085549D"/>
    <w:rsid w:val="008756BB"/>
    <w:rsid w:val="0087645D"/>
    <w:rsid w:val="00883DCB"/>
    <w:rsid w:val="0089609C"/>
    <w:rsid w:val="008D00F8"/>
    <w:rsid w:val="008D58BD"/>
    <w:rsid w:val="008F123D"/>
    <w:rsid w:val="0090463D"/>
    <w:rsid w:val="00915C57"/>
    <w:rsid w:val="00950512"/>
    <w:rsid w:val="009C4D1D"/>
    <w:rsid w:val="00A00428"/>
    <w:rsid w:val="00A23804"/>
    <w:rsid w:val="00A351CC"/>
    <w:rsid w:val="00A531C5"/>
    <w:rsid w:val="00A601D9"/>
    <w:rsid w:val="00A6646F"/>
    <w:rsid w:val="00A7272A"/>
    <w:rsid w:val="00A74FFA"/>
    <w:rsid w:val="00A83540"/>
    <w:rsid w:val="00AD58C1"/>
    <w:rsid w:val="00AF6F56"/>
    <w:rsid w:val="00AF7200"/>
    <w:rsid w:val="00B00C54"/>
    <w:rsid w:val="00B10068"/>
    <w:rsid w:val="00B25D51"/>
    <w:rsid w:val="00B37105"/>
    <w:rsid w:val="00B85C41"/>
    <w:rsid w:val="00B94462"/>
    <w:rsid w:val="00BC2213"/>
    <w:rsid w:val="00BC3CA5"/>
    <w:rsid w:val="00BD2160"/>
    <w:rsid w:val="00BD7D29"/>
    <w:rsid w:val="00BE7DD5"/>
    <w:rsid w:val="00BF412F"/>
    <w:rsid w:val="00C038C4"/>
    <w:rsid w:val="00C36F3C"/>
    <w:rsid w:val="00C57A72"/>
    <w:rsid w:val="00C769C0"/>
    <w:rsid w:val="00C84809"/>
    <w:rsid w:val="00CB1D14"/>
    <w:rsid w:val="00CD33B5"/>
    <w:rsid w:val="00CF42FA"/>
    <w:rsid w:val="00D02FB6"/>
    <w:rsid w:val="00D17092"/>
    <w:rsid w:val="00D34AA9"/>
    <w:rsid w:val="00D408F9"/>
    <w:rsid w:val="00D55D6A"/>
    <w:rsid w:val="00D93398"/>
    <w:rsid w:val="00D96E5A"/>
    <w:rsid w:val="00DA4619"/>
    <w:rsid w:val="00DB67D9"/>
    <w:rsid w:val="00DC09E3"/>
    <w:rsid w:val="00DC2D52"/>
    <w:rsid w:val="00E05AB3"/>
    <w:rsid w:val="00E10053"/>
    <w:rsid w:val="00E12315"/>
    <w:rsid w:val="00E255CC"/>
    <w:rsid w:val="00E44EAF"/>
    <w:rsid w:val="00E46B8E"/>
    <w:rsid w:val="00E634B1"/>
    <w:rsid w:val="00E644C5"/>
    <w:rsid w:val="00E83073"/>
    <w:rsid w:val="00E954C1"/>
    <w:rsid w:val="00ED66E8"/>
    <w:rsid w:val="00F07267"/>
    <w:rsid w:val="00F218CC"/>
    <w:rsid w:val="00F3117A"/>
    <w:rsid w:val="00F359AD"/>
    <w:rsid w:val="00F35BC8"/>
    <w:rsid w:val="00F7167C"/>
    <w:rsid w:val="00F92E15"/>
    <w:rsid w:val="00FB6F1C"/>
    <w:rsid w:val="00FD1E12"/>
    <w:rsid w:val="00FD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7677FD1E-E4D7-4971-B7BD-367F52A7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link w:val="10"/>
    <w:uiPriority w:val="9"/>
    <w:qFormat/>
    <w:rsid w:val="007E46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F42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B7F0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3E135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E1356"/>
  </w:style>
  <w:style w:type="paragraph" w:styleId="a7">
    <w:name w:val="Body Text Indent"/>
    <w:basedOn w:val="a"/>
    <w:link w:val="a8"/>
    <w:rsid w:val="00B85C41"/>
    <w:pPr>
      <w:spacing w:after="120"/>
      <w:ind w:left="283"/>
    </w:pPr>
    <w:rPr>
      <w:sz w:val="28"/>
      <w:lang w:val="ru-RU"/>
    </w:rPr>
  </w:style>
  <w:style w:type="character" w:customStyle="1" w:styleId="a8">
    <w:name w:val="Основной текст с отступом Знак"/>
    <w:link w:val="a7"/>
    <w:rsid w:val="00B85C41"/>
    <w:rPr>
      <w:sz w:val="28"/>
    </w:rPr>
  </w:style>
  <w:style w:type="paragraph" w:styleId="a9">
    <w:name w:val="Body Text"/>
    <w:basedOn w:val="a"/>
    <w:link w:val="aa"/>
    <w:rsid w:val="00B85C41"/>
    <w:pPr>
      <w:spacing w:after="120"/>
    </w:pPr>
    <w:rPr>
      <w:sz w:val="28"/>
      <w:lang w:val="ru-RU"/>
    </w:rPr>
  </w:style>
  <w:style w:type="character" w:customStyle="1" w:styleId="aa">
    <w:name w:val="Основной текст Знак"/>
    <w:link w:val="a9"/>
    <w:rsid w:val="00B85C41"/>
    <w:rPr>
      <w:sz w:val="28"/>
    </w:rPr>
  </w:style>
  <w:style w:type="paragraph" w:styleId="ab">
    <w:name w:val="List Paragraph"/>
    <w:basedOn w:val="a"/>
    <w:uiPriority w:val="34"/>
    <w:qFormat/>
    <w:rsid w:val="007E46DD"/>
    <w:pPr>
      <w:widowControl w:val="0"/>
      <w:autoSpaceDE w:val="0"/>
      <w:autoSpaceDN w:val="0"/>
      <w:adjustRightInd w:val="0"/>
      <w:ind w:left="720"/>
      <w:contextualSpacing/>
    </w:pPr>
    <w:rPr>
      <w:b/>
      <w:bCs/>
      <w:lang w:val="ru-RU"/>
    </w:rPr>
  </w:style>
  <w:style w:type="character" w:customStyle="1" w:styleId="10">
    <w:name w:val="Заголовок 1 Знак"/>
    <w:basedOn w:val="a0"/>
    <w:link w:val="1"/>
    <w:uiPriority w:val="9"/>
    <w:rsid w:val="007E46DD"/>
    <w:rPr>
      <w:b/>
      <w:bCs/>
      <w:kern w:val="36"/>
      <w:sz w:val="48"/>
      <w:szCs w:val="48"/>
    </w:rPr>
  </w:style>
  <w:style w:type="paragraph" w:styleId="ac">
    <w:name w:val="footer"/>
    <w:basedOn w:val="a"/>
    <w:link w:val="ad"/>
    <w:rsid w:val="007E46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E46DD"/>
    <w:rPr>
      <w:lang w:val="en-US"/>
    </w:rPr>
  </w:style>
  <w:style w:type="paragraph" w:styleId="ae">
    <w:name w:val="Plain Text"/>
    <w:basedOn w:val="a"/>
    <w:link w:val="af"/>
    <w:rsid w:val="007E46DD"/>
    <w:rPr>
      <w:rFonts w:ascii="Courier New" w:hAnsi="Courier New"/>
      <w:lang w:val="ru-RU"/>
    </w:rPr>
  </w:style>
  <w:style w:type="character" w:customStyle="1" w:styleId="af">
    <w:name w:val="Текст Знак"/>
    <w:basedOn w:val="a0"/>
    <w:link w:val="ae"/>
    <w:rsid w:val="007E46DD"/>
    <w:rPr>
      <w:rFonts w:ascii="Courier New" w:hAnsi="Courier New"/>
    </w:rPr>
  </w:style>
  <w:style w:type="table" w:styleId="af0">
    <w:name w:val="Table Grid"/>
    <w:basedOn w:val="a1"/>
    <w:uiPriority w:val="59"/>
    <w:rsid w:val="00D1709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qFormat/>
    <w:rsid w:val="00D17092"/>
    <w:rPr>
      <w:i/>
      <w:iCs/>
    </w:rPr>
  </w:style>
  <w:style w:type="paragraph" w:customStyle="1" w:styleId="ConsPlusNonformat">
    <w:name w:val="ConsPlusNonformat"/>
    <w:rsid w:val="00D170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D47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basedOn w:val="a0"/>
    <w:link w:val="a4"/>
    <w:uiPriority w:val="99"/>
    <w:rsid w:val="006D470C"/>
    <w:rPr>
      <w:lang w:val="en-US"/>
    </w:rPr>
  </w:style>
  <w:style w:type="character" w:customStyle="1" w:styleId="20">
    <w:name w:val="Заголовок 2 Знак"/>
    <w:basedOn w:val="a0"/>
    <w:link w:val="2"/>
    <w:semiHidden/>
    <w:rsid w:val="00CF42F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apple-converted-space">
    <w:name w:val="apple-converted-space"/>
    <w:basedOn w:val="a0"/>
    <w:rsid w:val="00446748"/>
  </w:style>
  <w:style w:type="character" w:styleId="af2">
    <w:name w:val="Hyperlink"/>
    <w:basedOn w:val="a0"/>
    <w:uiPriority w:val="99"/>
    <w:unhideWhenUsed/>
    <w:rsid w:val="00446748"/>
    <w:rPr>
      <w:color w:val="0000FF"/>
      <w:u w:val="single"/>
    </w:rPr>
  </w:style>
  <w:style w:type="paragraph" w:customStyle="1" w:styleId="Default">
    <w:name w:val="Default"/>
    <w:rsid w:val="0023349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0;&#1044;&#1052;&#1048;&#1053;&#1048;&#1057;&#1058;&#1056;&#1040;&#1062;&#1048;&#1071;%20%20&#1043;&#1054;&#1056;&#1054;&#1044;&#1040;%20%20&#1051;&#1048;&#1055;&#1045;&#1062;&#1050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20EBD-989F-45C6-A026-6BE7A9D1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  ГОРОДА  ЛИПЕЦКА</Template>
  <TotalTime>499</TotalTime>
  <Pages>11</Pages>
  <Words>2009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Munitcom</Company>
  <LinksUpToDate>false</LinksUpToDate>
  <CharactersWithSpaces>13439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Администратор</cp:lastModifiedBy>
  <cp:revision>55</cp:revision>
  <cp:lastPrinted>2016-02-29T05:56:00Z</cp:lastPrinted>
  <dcterms:created xsi:type="dcterms:W3CDTF">2015-10-20T13:34:00Z</dcterms:created>
  <dcterms:modified xsi:type="dcterms:W3CDTF">2016-02-29T05:56:00Z</dcterms:modified>
</cp:coreProperties>
</file>